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FD64" w14:textId="16FEA4E0" w:rsidR="002653A5" w:rsidRPr="004643C0" w:rsidRDefault="002653A5" w:rsidP="0004221E">
      <w:pPr>
        <w:pStyle w:val="aff2"/>
        <w:jc w:val="center"/>
        <w:rPr>
          <w:rFonts w:ascii="Times New Roman" w:hAnsi="Times New Roman" w:cs="Times New Roman"/>
          <w:noProof/>
          <w:sz w:val="24"/>
          <w:szCs w:val="24"/>
        </w:rPr>
      </w:pPr>
      <w:r w:rsidRPr="004643C0">
        <w:rPr>
          <w:rFonts w:ascii="Times New Roman" w:hAnsi="Times New Roman" w:cs="Times New Roman"/>
          <w:noProof/>
          <w:sz w:val="24"/>
          <w:szCs w:val="24"/>
        </w:rPr>
        <w:t>Изображение Государственного Герба Республики Казахстан</w:t>
      </w:r>
    </w:p>
    <w:p w14:paraId="70A29E92" w14:textId="77777777" w:rsidR="002653A5" w:rsidRPr="004643C0" w:rsidRDefault="002653A5" w:rsidP="002653A5"/>
    <w:p w14:paraId="29AA3E8D" w14:textId="77777777" w:rsidR="002653A5" w:rsidRPr="004643C0" w:rsidRDefault="002653A5" w:rsidP="002653A5"/>
    <w:p w14:paraId="032E7647" w14:textId="77777777" w:rsidR="002653A5" w:rsidRPr="004643C0" w:rsidRDefault="00052E3A" w:rsidP="002653A5">
      <w:pPr>
        <w:pBdr>
          <w:bottom w:val="single" w:sz="4" w:space="1" w:color="auto"/>
        </w:pBdr>
        <w:jc w:val="center"/>
        <w:rPr>
          <w:b/>
        </w:rPr>
      </w:pPr>
      <w:r w:rsidRPr="004643C0">
        <w:rPr>
          <w:b/>
        </w:rPr>
        <w:t>НАЦИОНАЛЬНЫЙ</w:t>
      </w:r>
      <w:r w:rsidR="002653A5" w:rsidRPr="004643C0">
        <w:rPr>
          <w:b/>
        </w:rPr>
        <w:t xml:space="preserve"> СТАНДАРТ РЕСПУБЛИКИ КАЗАХСТАН</w:t>
      </w:r>
    </w:p>
    <w:p w14:paraId="287C271C" w14:textId="77777777" w:rsidR="002653A5" w:rsidRPr="004643C0" w:rsidRDefault="002653A5" w:rsidP="002653A5">
      <w:pPr>
        <w:jc w:val="center"/>
      </w:pPr>
    </w:p>
    <w:p w14:paraId="5D297D27" w14:textId="77777777" w:rsidR="00AA56A5" w:rsidRPr="004643C0" w:rsidRDefault="00AA56A5" w:rsidP="002653A5">
      <w:pPr>
        <w:jc w:val="center"/>
        <w:rPr>
          <w:b/>
          <w:color w:val="000000"/>
        </w:rPr>
      </w:pPr>
    </w:p>
    <w:p w14:paraId="43C08F23" w14:textId="77777777" w:rsidR="00AA56A5" w:rsidRPr="004643C0" w:rsidRDefault="00AA56A5" w:rsidP="002653A5">
      <w:pPr>
        <w:jc w:val="center"/>
        <w:rPr>
          <w:b/>
          <w:color w:val="000000"/>
        </w:rPr>
      </w:pPr>
    </w:p>
    <w:p w14:paraId="2C2DA217" w14:textId="77777777" w:rsidR="00AA56A5" w:rsidRPr="004643C0" w:rsidRDefault="00AA56A5" w:rsidP="002653A5">
      <w:pPr>
        <w:jc w:val="center"/>
        <w:rPr>
          <w:b/>
          <w:color w:val="000000"/>
        </w:rPr>
      </w:pPr>
    </w:p>
    <w:p w14:paraId="14D695F7" w14:textId="77777777" w:rsidR="00AA56A5" w:rsidRPr="004643C0" w:rsidRDefault="00AA56A5" w:rsidP="002653A5">
      <w:pPr>
        <w:jc w:val="center"/>
        <w:rPr>
          <w:b/>
          <w:color w:val="000000"/>
        </w:rPr>
      </w:pPr>
    </w:p>
    <w:p w14:paraId="544B1293" w14:textId="77777777" w:rsidR="00AA56A5" w:rsidRPr="004643C0" w:rsidRDefault="00AA56A5" w:rsidP="002653A5">
      <w:pPr>
        <w:jc w:val="center"/>
        <w:rPr>
          <w:b/>
          <w:color w:val="000000"/>
        </w:rPr>
      </w:pPr>
    </w:p>
    <w:p w14:paraId="1D872CDF" w14:textId="69ED8DF9" w:rsidR="00266168" w:rsidRPr="004643C0" w:rsidRDefault="00266168" w:rsidP="002653A5">
      <w:pPr>
        <w:jc w:val="center"/>
        <w:rPr>
          <w:b/>
        </w:rPr>
      </w:pPr>
      <w:r w:rsidRPr="004643C0">
        <w:rPr>
          <w:b/>
        </w:rPr>
        <w:t>Отходы</w:t>
      </w:r>
    </w:p>
    <w:p w14:paraId="76CADD1B" w14:textId="00CD26FD" w:rsidR="00266168" w:rsidRPr="004643C0" w:rsidRDefault="00266168" w:rsidP="002653A5">
      <w:pPr>
        <w:jc w:val="center"/>
        <w:rPr>
          <w:b/>
          <w:bCs/>
        </w:rPr>
      </w:pPr>
      <w:r w:rsidRPr="004643C0">
        <w:rPr>
          <w:bCs/>
        </w:rPr>
        <w:t xml:space="preserve"> </w:t>
      </w:r>
      <w:r w:rsidRPr="004643C0">
        <w:rPr>
          <w:b/>
          <w:bCs/>
        </w:rPr>
        <w:t>ОТХОДЫ МИНЕРАЛЬНОГО ПРОИСХОЖДЕНИЯ</w:t>
      </w:r>
    </w:p>
    <w:p w14:paraId="595D75CD" w14:textId="77777777" w:rsidR="00266168" w:rsidRPr="004643C0" w:rsidRDefault="00266168" w:rsidP="002653A5">
      <w:pPr>
        <w:jc w:val="center"/>
        <w:rPr>
          <w:bCs/>
        </w:rPr>
      </w:pPr>
    </w:p>
    <w:p w14:paraId="668E7EDE" w14:textId="77777777" w:rsidR="00266168" w:rsidRPr="004643C0" w:rsidRDefault="00266168" w:rsidP="002653A5">
      <w:pPr>
        <w:jc w:val="center"/>
        <w:rPr>
          <w:b/>
        </w:rPr>
      </w:pPr>
      <w:r w:rsidRPr="004643C0">
        <w:rPr>
          <w:bCs/>
        </w:rPr>
        <w:t xml:space="preserve"> </w:t>
      </w:r>
      <w:r w:rsidRPr="004643C0">
        <w:rPr>
          <w:b/>
        </w:rPr>
        <w:t>Требования к отбору проб для анализа отходов</w:t>
      </w:r>
    </w:p>
    <w:p w14:paraId="7A7DDD63" w14:textId="717D14A9" w:rsidR="008267AE" w:rsidRPr="004643C0" w:rsidRDefault="00266168" w:rsidP="002653A5">
      <w:pPr>
        <w:jc w:val="center"/>
        <w:rPr>
          <w:b/>
          <w:color w:val="000000"/>
        </w:rPr>
      </w:pPr>
      <w:r w:rsidRPr="004643C0">
        <w:rPr>
          <w:b/>
        </w:rPr>
        <w:t xml:space="preserve"> производства и потребления</w:t>
      </w:r>
    </w:p>
    <w:p w14:paraId="1270E07A" w14:textId="0F6061B8" w:rsidR="008267AE" w:rsidRPr="004643C0" w:rsidRDefault="008267AE" w:rsidP="002653A5">
      <w:pPr>
        <w:jc w:val="center"/>
        <w:rPr>
          <w:b/>
          <w:color w:val="000000"/>
        </w:rPr>
      </w:pPr>
    </w:p>
    <w:p w14:paraId="2877269B" w14:textId="7E10CA64" w:rsidR="008267AE" w:rsidRPr="004643C0" w:rsidRDefault="008267AE" w:rsidP="002653A5">
      <w:pPr>
        <w:jc w:val="center"/>
        <w:rPr>
          <w:b/>
          <w:color w:val="000000"/>
        </w:rPr>
      </w:pPr>
    </w:p>
    <w:p w14:paraId="65316679" w14:textId="77777777" w:rsidR="008267AE" w:rsidRPr="004643C0" w:rsidRDefault="008267AE" w:rsidP="002653A5">
      <w:pPr>
        <w:jc w:val="center"/>
        <w:rPr>
          <w:b/>
        </w:rPr>
      </w:pPr>
    </w:p>
    <w:p w14:paraId="550E777C" w14:textId="77777777" w:rsidR="002653A5" w:rsidRPr="004643C0" w:rsidRDefault="002653A5" w:rsidP="002653A5">
      <w:pPr>
        <w:jc w:val="center"/>
        <w:rPr>
          <w:b/>
        </w:rPr>
      </w:pPr>
      <w:r w:rsidRPr="004643C0">
        <w:rPr>
          <w:b/>
        </w:rPr>
        <w:t>СТ РК ___ - ____</w:t>
      </w:r>
    </w:p>
    <w:p w14:paraId="270AB44E" w14:textId="77777777" w:rsidR="002653A5" w:rsidRPr="004643C0" w:rsidRDefault="002653A5" w:rsidP="002653A5">
      <w:pPr>
        <w:jc w:val="center"/>
        <w:rPr>
          <w:b/>
        </w:rPr>
      </w:pPr>
    </w:p>
    <w:p w14:paraId="60B3C929" w14:textId="77777777" w:rsidR="002653A5" w:rsidRPr="004643C0" w:rsidRDefault="002653A5" w:rsidP="002653A5">
      <w:pPr>
        <w:jc w:val="center"/>
        <w:rPr>
          <w:b/>
        </w:rPr>
      </w:pPr>
    </w:p>
    <w:p w14:paraId="6C3905E7" w14:textId="77777777" w:rsidR="002653A5" w:rsidRPr="004643C0" w:rsidRDefault="002653A5" w:rsidP="002653A5">
      <w:pPr>
        <w:jc w:val="center"/>
        <w:rPr>
          <w:b/>
        </w:rPr>
      </w:pPr>
    </w:p>
    <w:p w14:paraId="62A47137" w14:textId="77777777" w:rsidR="002653A5" w:rsidRPr="004643C0" w:rsidRDefault="002653A5" w:rsidP="002653A5">
      <w:pPr>
        <w:jc w:val="center"/>
      </w:pPr>
      <w:r w:rsidRPr="004643C0">
        <w:t xml:space="preserve">Настоящий проект стандарта </w:t>
      </w:r>
    </w:p>
    <w:p w14:paraId="59984663" w14:textId="77777777" w:rsidR="002653A5" w:rsidRPr="004643C0" w:rsidRDefault="002653A5" w:rsidP="002653A5">
      <w:pPr>
        <w:jc w:val="center"/>
      </w:pPr>
      <w:r w:rsidRPr="004643C0">
        <w:t>не подлежит применению до его утверждения</w:t>
      </w:r>
    </w:p>
    <w:p w14:paraId="41D12406" w14:textId="77777777" w:rsidR="002653A5" w:rsidRPr="004643C0" w:rsidRDefault="002653A5" w:rsidP="002653A5">
      <w:pPr>
        <w:jc w:val="center"/>
      </w:pPr>
    </w:p>
    <w:p w14:paraId="0F5FCEC7" w14:textId="77777777" w:rsidR="002653A5" w:rsidRPr="004643C0" w:rsidRDefault="002653A5" w:rsidP="002653A5">
      <w:pPr>
        <w:jc w:val="center"/>
        <w:rPr>
          <w:b/>
        </w:rPr>
      </w:pPr>
    </w:p>
    <w:p w14:paraId="4913C174" w14:textId="04EBF475" w:rsidR="002653A5" w:rsidRPr="004643C0" w:rsidRDefault="002653A5" w:rsidP="002653A5">
      <w:pPr>
        <w:jc w:val="center"/>
        <w:rPr>
          <w:b/>
        </w:rPr>
      </w:pPr>
    </w:p>
    <w:p w14:paraId="6B0DCEBE" w14:textId="0BC14F9B" w:rsidR="00266168" w:rsidRPr="004643C0" w:rsidRDefault="00266168" w:rsidP="002653A5">
      <w:pPr>
        <w:jc w:val="center"/>
        <w:rPr>
          <w:b/>
        </w:rPr>
      </w:pPr>
    </w:p>
    <w:p w14:paraId="12179519" w14:textId="3512F8C8" w:rsidR="00266168" w:rsidRDefault="00266168" w:rsidP="002653A5">
      <w:pPr>
        <w:jc w:val="center"/>
        <w:rPr>
          <w:b/>
        </w:rPr>
      </w:pPr>
    </w:p>
    <w:p w14:paraId="33DEDE48" w14:textId="080250E4" w:rsidR="004643C0" w:rsidRDefault="004643C0" w:rsidP="002653A5">
      <w:pPr>
        <w:jc w:val="center"/>
        <w:rPr>
          <w:b/>
        </w:rPr>
      </w:pPr>
    </w:p>
    <w:p w14:paraId="5BE60169" w14:textId="21D0F708" w:rsidR="004643C0" w:rsidRDefault="004643C0" w:rsidP="002653A5">
      <w:pPr>
        <w:jc w:val="center"/>
        <w:rPr>
          <w:b/>
        </w:rPr>
      </w:pPr>
    </w:p>
    <w:p w14:paraId="68A1B83C" w14:textId="1F25B6D5" w:rsidR="004643C0" w:rsidRDefault="004643C0" w:rsidP="002653A5">
      <w:pPr>
        <w:jc w:val="center"/>
        <w:rPr>
          <w:b/>
        </w:rPr>
      </w:pPr>
    </w:p>
    <w:p w14:paraId="04E3C57A" w14:textId="311B805C" w:rsidR="004643C0" w:rsidRDefault="004643C0" w:rsidP="002653A5">
      <w:pPr>
        <w:jc w:val="center"/>
        <w:rPr>
          <w:b/>
        </w:rPr>
      </w:pPr>
    </w:p>
    <w:p w14:paraId="07181541" w14:textId="41F40B32" w:rsidR="004643C0" w:rsidRDefault="004643C0" w:rsidP="002653A5">
      <w:pPr>
        <w:jc w:val="center"/>
        <w:rPr>
          <w:b/>
        </w:rPr>
      </w:pPr>
    </w:p>
    <w:p w14:paraId="4A5E59ED" w14:textId="20ACADFE" w:rsidR="004643C0" w:rsidRDefault="004643C0" w:rsidP="002653A5">
      <w:pPr>
        <w:jc w:val="center"/>
        <w:rPr>
          <w:b/>
        </w:rPr>
      </w:pPr>
    </w:p>
    <w:p w14:paraId="1B9BBB66" w14:textId="4070EE87" w:rsidR="004643C0" w:rsidRDefault="004643C0" w:rsidP="002653A5">
      <w:pPr>
        <w:jc w:val="center"/>
        <w:rPr>
          <w:b/>
        </w:rPr>
      </w:pPr>
    </w:p>
    <w:p w14:paraId="477B8CE8" w14:textId="77777777" w:rsidR="004643C0" w:rsidRPr="004643C0" w:rsidRDefault="004643C0" w:rsidP="002653A5">
      <w:pPr>
        <w:jc w:val="center"/>
        <w:rPr>
          <w:b/>
        </w:rPr>
      </w:pPr>
    </w:p>
    <w:p w14:paraId="15F15982" w14:textId="77777777" w:rsidR="002653A5" w:rsidRPr="004643C0" w:rsidRDefault="002653A5" w:rsidP="002653A5">
      <w:pPr>
        <w:jc w:val="center"/>
        <w:rPr>
          <w:b/>
        </w:rPr>
      </w:pPr>
    </w:p>
    <w:p w14:paraId="670385F3" w14:textId="77777777" w:rsidR="002653A5" w:rsidRPr="004643C0" w:rsidRDefault="002653A5" w:rsidP="002653A5">
      <w:pPr>
        <w:jc w:val="center"/>
        <w:rPr>
          <w:b/>
        </w:rPr>
      </w:pPr>
    </w:p>
    <w:p w14:paraId="0D369E30" w14:textId="77777777" w:rsidR="002653A5" w:rsidRPr="004643C0" w:rsidRDefault="002653A5" w:rsidP="002653A5">
      <w:pPr>
        <w:jc w:val="center"/>
        <w:rPr>
          <w:b/>
        </w:rPr>
      </w:pPr>
      <w:r w:rsidRPr="004643C0">
        <w:rPr>
          <w:b/>
        </w:rPr>
        <w:t>Комитет технического регулирования и метрологии</w:t>
      </w:r>
    </w:p>
    <w:p w14:paraId="035F41ED" w14:textId="77777777" w:rsidR="002653A5" w:rsidRPr="004643C0" w:rsidRDefault="002653A5" w:rsidP="002653A5">
      <w:pPr>
        <w:jc w:val="center"/>
        <w:rPr>
          <w:b/>
        </w:rPr>
      </w:pPr>
      <w:r w:rsidRPr="004643C0">
        <w:rPr>
          <w:b/>
        </w:rPr>
        <w:t xml:space="preserve">Министерства </w:t>
      </w:r>
      <w:r w:rsidR="0073697A" w:rsidRPr="004643C0">
        <w:rPr>
          <w:b/>
        </w:rPr>
        <w:t>торговли и интеграции</w:t>
      </w:r>
      <w:r w:rsidRPr="004643C0">
        <w:rPr>
          <w:b/>
        </w:rPr>
        <w:t xml:space="preserve"> Республики Казахстан </w:t>
      </w:r>
    </w:p>
    <w:p w14:paraId="7870D432" w14:textId="77777777" w:rsidR="002653A5" w:rsidRPr="004643C0" w:rsidRDefault="002653A5" w:rsidP="002653A5">
      <w:pPr>
        <w:jc w:val="center"/>
        <w:rPr>
          <w:b/>
        </w:rPr>
      </w:pPr>
      <w:r w:rsidRPr="004643C0">
        <w:rPr>
          <w:b/>
        </w:rPr>
        <w:t>(Госстандарт)</w:t>
      </w:r>
    </w:p>
    <w:p w14:paraId="1B897DB9" w14:textId="77777777" w:rsidR="002653A5" w:rsidRPr="004643C0" w:rsidRDefault="002653A5" w:rsidP="002653A5">
      <w:pPr>
        <w:jc w:val="center"/>
        <w:rPr>
          <w:b/>
        </w:rPr>
      </w:pPr>
    </w:p>
    <w:p w14:paraId="04A8E9EB" w14:textId="77777777" w:rsidR="002653A5" w:rsidRPr="004643C0" w:rsidRDefault="002653A5" w:rsidP="002653A5">
      <w:pPr>
        <w:jc w:val="center"/>
        <w:rPr>
          <w:b/>
        </w:rPr>
      </w:pPr>
    </w:p>
    <w:p w14:paraId="2223B6C4" w14:textId="31B88A1A" w:rsidR="006F48F0" w:rsidRPr="004643C0" w:rsidRDefault="006F48F0" w:rsidP="002653A5">
      <w:pPr>
        <w:jc w:val="center"/>
        <w:rPr>
          <w:b/>
        </w:rPr>
      </w:pPr>
    </w:p>
    <w:p w14:paraId="0F96CC75" w14:textId="77777777" w:rsidR="00EE3FC2" w:rsidRPr="004643C0" w:rsidRDefault="00EE3FC2" w:rsidP="002653A5">
      <w:pPr>
        <w:jc w:val="center"/>
        <w:rPr>
          <w:b/>
        </w:rPr>
      </w:pPr>
    </w:p>
    <w:p w14:paraId="1DD1C557" w14:textId="77777777" w:rsidR="000C6115" w:rsidRPr="004643C0" w:rsidRDefault="000C6115" w:rsidP="002653A5">
      <w:pPr>
        <w:jc w:val="center"/>
        <w:rPr>
          <w:b/>
        </w:rPr>
      </w:pPr>
    </w:p>
    <w:p w14:paraId="4F275132" w14:textId="2EB41919" w:rsidR="006F48F0" w:rsidRPr="004643C0" w:rsidRDefault="006F48F0" w:rsidP="002653A5">
      <w:pPr>
        <w:jc w:val="center"/>
        <w:rPr>
          <w:b/>
        </w:rPr>
      </w:pPr>
    </w:p>
    <w:p w14:paraId="4E33A6F4" w14:textId="77777777" w:rsidR="000830E2" w:rsidRPr="004643C0" w:rsidRDefault="000830E2" w:rsidP="002653A5">
      <w:pPr>
        <w:jc w:val="center"/>
        <w:rPr>
          <w:b/>
        </w:rPr>
      </w:pPr>
    </w:p>
    <w:p w14:paraId="3262DCC2" w14:textId="77777777" w:rsidR="002653A5" w:rsidRPr="004643C0" w:rsidRDefault="006F48F0" w:rsidP="002653A5">
      <w:pPr>
        <w:jc w:val="center"/>
        <w:rPr>
          <w:b/>
        </w:rPr>
      </w:pPr>
      <w:r w:rsidRPr="004643C0">
        <w:rPr>
          <w:b/>
        </w:rPr>
        <w:t xml:space="preserve">Нур-Султан </w:t>
      </w:r>
    </w:p>
    <w:p w14:paraId="316A516E" w14:textId="66FB3709" w:rsidR="00510DE9" w:rsidRPr="004643C0" w:rsidRDefault="00AA56A5" w:rsidP="008E50A2">
      <w:pPr>
        <w:tabs>
          <w:tab w:val="left" w:pos="7230"/>
        </w:tabs>
        <w:jc w:val="center"/>
        <w:outlineLvl w:val="0"/>
        <w:rPr>
          <w:rStyle w:val="s1"/>
          <w:sz w:val="24"/>
          <w:szCs w:val="24"/>
        </w:rPr>
      </w:pPr>
      <w:r w:rsidRPr="004643C0">
        <w:rPr>
          <w:rStyle w:val="s1"/>
          <w:sz w:val="24"/>
          <w:szCs w:val="24"/>
        </w:rPr>
        <w:lastRenderedPageBreak/>
        <w:t>П</w:t>
      </w:r>
      <w:r w:rsidR="004A1320" w:rsidRPr="004643C0">
        <w:rPr>
          <w:rStyle w:val="s1"/>
          <w:sz w:val="24"/>
          <w:szCs w:val="24"/>
        </w:rPr>
        <w:t>редисловие</w:t>
      </w:r>
    </w:p>
    <w:p w14:paraId="5EC316FF" w14:textId="44B3665A" w:rsidR="004A1320" w:rsidRPr="004643C0" w:rsidRDefault="004A1320" w:rsidP="008E50A2">
      <w:pPr>
        <w:tabs>
          <w:tab w:val="left" w:pos="7230"/>
        </w:tabs>
        <w:jc w:val="center"/>
        <w:outlineLvl w:val="0"/>
      </w:pPr>
      <w:r w:rsidRPr="004643C0">
        <w:rPr>
          <w:b/>
          <w:bCs/>
        </w:rPr>
        <w:t> </w:t>
      </w:r>
    </w:p>
    <w:p w14:paraId="7D562CE5" w14:textId="6AEF8D46" w:rsidR="004A1320" w:rsidRPr="004643C0" w:rsidRDefault="00D72BFA" w:rsidP="00C0086D">
      <w:pPr>
        <w:pStyle w:val="af"/>
        <w:numPr>
          <w:ilvl w:val="0"/>
          <w:numId w:val="3"/>
        </w:numPr>
        <w:ind w:left="0" w:firstLine="567"/>
        <w:jc w:val="both"/>
      </w:pPr>
      <w:r w:rsidRPr="004643C0">
        <w:rPr>
          <w:b/>
        </w:rPr>
        <w:t xml:space="preserve"> </w:t>
      </w:r>
      <w:r w:rsidR="004A1320" w:rsidRPr="004643C0">
        <w:rPr>
          <w:b/>
        </w:rPr>
        <w:t>РАЗРАБОТАН</w:t>
      </w:r>
      <w:r w:rsidR="002E34CD" w:rsidRPr="004643C0">
        <w:rPr>
          <w:b/>
        </w:rPr>
        <w:t xml:space="preserve"> И ВНЕСЕН</w:t>
      </w:r>
      <w:r w:rsidR="00325AA9" w:rsidRPr="004643C0">
        <w:rPr>
          <w:b/>
        </w:rPr>
        <w:t xml:space="preserve"> </w:t>
      </w:r>
      <w:r w:rsidRPr="004643C0">
        <w:t>ТОО</w:t>
      </w:r>
      <w:r w:rsidR="00325AA9" w:rsidRPr="004643C0">
        <w:rPr>
          <w:b/>
        </w:rPr>
        <w:t xml:space="preserve"> </w:t>
      </w:r>
      <w:r w:rsidR="004A1320" w:rsidRPr="004643C0">
        <w:t>«Центр «Содействие устойчивому развитию»</w:t>
      </w:r>
    </w:p>
    <w:p w14:paraId="6E053B7C" w14:textId="77777777" w:rsidR="004A1320" w:rsidRPr="004643C0" w:rsidRDefault="004A1320" w:rsidP="004A1320">
      <w:pPr>
        <w:tabs>
          <w:tab w:val="left" w:pos="540"/>
          <w:tab w:val="left" w:pos="900"/>
        </w:tabs>
        <w:ind w:firstLine="567"/>
        <w:jc w:val="both"/>
      </w:pPr>
    </w:p>
    <w:p w14:paraId="12C1A5FC" w14:textId="6F1075E5" w:rsidR="004A1320" w:rsidRPr="004643C0" w:rsidRDefault="00EE7BEA" w:rsidP="00C0086D">
      <w:pPr>
        <w:numPr>
          <w:ilvl w:val="0"/>
          <w:numId w:val="3"/>
        </w:numPr>
        <w:ind w:left="0" w:firstLine="567"/>
        <w:jc w:val="both"/>
      </w:pPr>
      <w:r w:rsidRPr="004643C0">
        <w:rPr>
          <w:b/>
          <w:bCs/>
        </w:rPr>
        <w:t xml:space="preserve"> </w:t>
      </w:r>
      <w:r w:rsidR="004A1320" w:rsidRPr="004643C0">
        <w:rPr>
          <w:b/>
          <w:bCs/>
        </w:rPr>
        <w:t xml:space="preserve">УТВЕРЖДЕН И ВВЕДЕН В ДЕЙСТВИЕ </w:t>
      </w:r>
      <w:r w:rsidR="004A1320" w:rsidRPr="004643C0">
        <w:rPr>
          <w:bCs/>
          <w:iCs/>
        </w:rPr>
        <w:t>Приказом Председателя Комитета технического регулиро</w:t>
      </w:r>
      <w:r w:rsidR="006F48F0" w:rsidRPr="004643C0">
        <w:rPr>
          <w:bCs/>
          <w:iCs/>
        </w:rPr>
        <w:t xml:space="preserve">вания и метрологии Министерства торговли и интеграции </w:t>
      </w:r>
      <w:r w:rsidR="004A1320" w:rsidRPr="004643C0">
        <w:rPr>
          <w:bCs/>
          <w:iCs/>
        </w:rPr>
        <w:t>от_________________</w:t>
      </w:r>
    </w:p>
    <w:p w14:paraId="2A0979DB" w14:textId="77777777" w:rsidR="004A1320" w:rsidRPr="004643C0" w:rsidRDefault="004A1320" w:rsidP="004A1320">
      <w:pPr>
        <w:tabs>
          <w:tab w:val="left" w:pos="540"/>
          <w:tab w:val="left" w:pos="900"/>
        </w:tabs>
        <w:ind w:firstLine="567"/>
        <w:jc w:val="both"/>
        <w:rPr>
          <w:rStyle w:val="s0"/>
          <w:color w:val="auto"/>
          <w:sz w:val="24"/>
          <w:szCs w:val="24"/>
        </w:rPr>
      </w:pPr>
    </w:p>
    <w:p w14:paraId="32E702CA" w14:textId="77777777" w:rsidR="00265B68" w:rsidRPr="004643C0" w:rsidRDefault="00EE7BEA" w:rsidP="00C0086D">
      <w:pPr>
        <w:numPr>
          <w:ilvl w:val="0"/>
          <w:numId w:val="3"/>
        </w:numPr>
        <w:ind w:left="0" w:firstLine="567"/>
        <w:jc w:val="both"/>
        <w:rPr>
          <w:rStyle w:val="s0"/>
          <w:color w:val="auto"/>
          <w:sz w:val="24"/>
          <w:szCs w:val="24"/>
        </w:rPr>
      </w:pPr>
      <w:r w:rsidRPr="004643C0">
        <w:rPr>
          <w:rStyle w:val="s0"/>
          <w:color w:val="auto"/>
          <w:sz w:val="24"/>
          <w:szCs w:val="24"/>
        </w:rPr>
        <w:t xml:space="preserve">  </w:t>
      </w:r>
      <w:r w:rsidR="009C193D" w:rsidRPr="004643C0">
        <w:rPr>
          <w:rStyle w:val="s0"/>
          <w:color w:val="auto"/>
          <w:sz w:val="24"/>
          <w:szCs w:val="24"/>
        </w:rPr>
        <w:t xml:space="preserve">В настоящем стандарте реализованы нормы Экологического </w:t>
      </w:r>
      <w:r w:rsidR="00E6281F" w:rsidRPr="004643C0">
        <w:rPr>
          <w:rStyle w:val="s0"/>
          <w:color w:val="auto"/>
          <w:sz w:val="24"/>
          <w:szCs w:val="24"/>
        </w:rPr>
        <w:t>Кодекса Республики Казахстан от 2 января 2021 года № 400-VI</w:t>
      </w:r>
    </w:p>
    <w:p w14:paraId="6362C67D" w14:textId="77777777" w:rsidR="00265B68" w:rsidRPr="004643C0" w:rsidRDefault="00265B68" w:rsidP="00265B68">
      <w:pPr>
        <w:pStyle w:val="af"/>
      </w:pPr>
    </w:p>
    <w:p w14:paraId="582DE414" w14:textId="6E7252FF" w:rsidR="004A1320" w:rsidRPr="004643C0" w:rsidRDefault="004A1320" w:rsidP="00C0086D">
      <w:pPr>
        <w:numPr>
          <w:ilvl w:val="0"/>
          <w:numId w:val="3"/>
        </w:numPr>
        <w:ind w:left="0" w:firstLine="567"/>
        <w:jc w:val="both"/>
      </w:pPr>
      <w:r w:rsidRPr="004643C0">
        <w:t xml:space="preserve"> </w:t>
      </w:r>
      <w:r w:rsidRPr="004643C0">
        <w:rPr>
          <w:b/>
          <w:bCs/>
        </w:rPr>
        <w:t>ВВЕДЕН ВПЕРВЫЕ</w:t>
      </w:r>
    </w:p>
    <w:p w14:paraId="7393C8D3" w14:textId="5F6591B5" w:rsidR="004A1320" w:rsidRPr="004643C0" w:rsidRDefault="004A1320" w:rsidP="004A1320">
      <w:pPr>
        <w:tabs>
          <w:tab w:val="left" w:pos="2610"/>
        </w:tabs>
        <w:ind w:firstLine="567"/>
        <w:jc w:val="both"/>
        <w:rPr>
          <w:i/>
        </w:rPr>
      </w:pPr>
    </w:p>
    <w:p w14:paraId="5693C6F6" w14:textId="7E44AF05" w:rsidR="00265B68" w:rsidRPr="004643C0" w:rsidRDefault="00265B68" w:rsidP="004A1320">
      <w:pPr>
        <w:tabs>
          <w:tab w:val="left" w:pos="2610"/>
        </w:tabs>
        <w:ind w:firstLine="567"/>
        <w:jc w:val="both"/>
        <w:rPr>
          <w:i/>
        </w:rPr>
      </w:pPr>
    </w:p>
    <w:p w14:paraId="2BFB42FC" w14:textId="6145943D" w:rsidR="00265B68" w:rsidRPr="004643C0" w:rsidRDefault="00265B68" w:rsidP="004A1320">
      <w:pPr>
        <w:tabs>
          <w:tab w:val="left" w:pos="2610"/>
        </w:tabs>
        <w:ind w:firstLine="567"/>
        <w:jc w:val="both"/>
        <w:rPr>
          <w:i/>
        </w:rPr>
      </w:pPr>
    </w:p>
    <w:p w14:paraId="4554C812" w14:textId="608C2132" w:rsidR="00265B68" w:rsidRPr="004643C0" w:rsidRDefault="00265B68" w:rsidP="004A1320">
      <w:pPr>
        <w:tabs>
          <w:tab w:val="left" w:pos="2610"/>
        </w:tabs>
        <w:ind w:firstLine="567"/>
        <w:jc w:val="both"/>
        <w:rPr>
          <w:i/>
        </w:rPr>
      </w:pPr>
    </w:p>
    <w:p w14:paraId="7AE26004" w14:textId="598A6606" w:rsidR="00265B68" w:rsidRPr="004643C0" w:rsidRDefault="00265B68" w:rsidP="004A1320">
      <w:pPr>
        <w:tabs>
          <w:tab w:val="left" w:pos="2610"/>
        </w:tabs>
        <w:ind w:firstLine="567"/>
        <w:jc w:val="both"/>
        <w:rPr>
          <w:i/>
        </w:rPr>
      </w:pPr>
    </w:p>
    <w:p w14:paraId="3A0E5391" w14:textId="52A8C3E8" w:rsidR="00265B68" w:rsidRPr="004643C0" w:rsidRDefault="00265B68" w:rsidP="004A1320">
      <w:pPr>
        <w:tabs>
          <w:tab w:val="left" w:pos="2610"/>
        </w:tabs>
        <w:ind w:firstLine="567"/>
        <w:jc w:val="both"/>
        <w:rPr>
          <w:i/>
        </w:rPr>
      </w:pPr>
    </w:p>
    <w:p w14:paraId="2F707A24" w14:textId="090A8F46" w:rsidR="00265B68" w:rsidRPr="004643C0" w:rsidRDefault="00265B68" w:rsidP="004A1320">
      <w:pPr>
        <w:tabs>
          <w:tab w:val="left" w:pos="2610"/>
        </w:tabs>
        <w:ind w:firstLine="567"/>
        <w:jc w:val="both"/>
        <w:rPr>
          <w:i/>
        </w:rPr>
      </w:pPr>
    </w:p>
    <w:p w14:paraId="75271BE3" w14:textId="7865BACA" w:rsidR="00265B68" w:rsidRPr="004643C0" w:rsidRDefault="00265B68" w:rsidP="004A1320">
      <w:pPr>
        <w:tabs>
          <w:tab w:val="left" w:pos="2610"/>
        </w:tabs>
        <w:ind w:firstLine="567"/>
        <w:jc w:val="both"/>
        <w:rPr>
          <w:i/>
        </w:rPr>
      </w:pPr>
    </w:p>
    <w:p w14:paraId="71BBC3CD" w14:textId="7C4A1358" w:rsidR="00265B68" w:rsidRPr="004643C0" w:rsidRDefault="00265B68" w:rsidP="004A1320">
      <w:pPr>
        <w:tabs>
          <w:tab w:val="left" w:pos="2610"/>
        </w:tabs>
        <w:ind w:firstLine="567"/>
        <w:jc w:val="both"/>
        <w:rPr>
          <w:i/>
        </w:rPr>
      </w:pPr>
    </w:p>
    <w:p w14:paraId="40D5142D" w14:textId="4973C9E7" w:rsidR="00093C73" w:rsidRPr="004643C0" w:rsidRDefault="00093C73" w:rsidP="004A1320">
      <w:pPr>
        <w:tabs>
          <w:tab w:val="left" w:pos="2610"/>
        </w:tabs>
        <w:ind w:firstLine="567"/>
        <w:jc w:val="both"/>
        <w:rPr>
          <w:i/>
        </w:rPr>
      </w:pPr>
    </w:p>
    <w:p w14:paraId="7A158EA9" w14:textId="77777777" w:rsidR="00093C73" w:rsidRPr="004643C0" w:rsidRDefault="00093C73" w:rsidP="004A1320">
      <w:pPr>
        <w:tabs>
          <w:tab w:val="left" w:pos="2610"/>
        </w:tabs>
        <w:ind w:firstLine="567"/>
        <w:jc w:val="both"/>
        <w:rPr>
          <w:i/>
        </w:rPr>
      </w:pPr>
    </w:p>
    <w:p w14:paraId="5ECA3C75" w14:textId="0F7E35C4" w:rsidR="00265B68" w:rsidRPr="004643C0" w:rsidRDefault="00265B68" w:rsidP="004A1320">
      <w:pPr>
        <w:tabs>
          <w:tab w:val="left" w:pos="2610"/>
        </w:tabs>
        <w:ind w:firstLine="567"/>
        <w:jc w:val="both"/>
        <w:rPr>
          <w:i/>
        </w:rPr>
      </w:pPr>
    </w:p>
    <w:p w14:paraId="77E14AD6" w14:textId="1900DB25" w:rsidR="00265B68" w:rsidRPr="004643C0" w:rsidRDefault="00265B68" w:rsidP="004A1320">
      <w:pPr>
        <w:tabs>
          <w:tab w:val="left" w:pos="2610"/>
        </w:tabs>
        <w:ind w:firstLine="567"/>
        <w:jc w:val="both"/>
        <w:rPr>
          <w:i/>
        </w:rPr>
      </w:pPr>
    </w:p>
    <w:p w14:paraId="50E3E764" w14:textId="5230D612" w:rsidR="00265B68" w:rsidRPr="004643C0" w:rsidRDefault="00265B68" w:rsidP="004A1320">
      <w:pPr>
        <w:tabs>
          <w:tab w:val="left" w:pos="2610"/>
        </w:tabs>
        <w:ind w:firstLine="567"/>
        <w:jc w:val="both"/>
        <w:rPr>
          <w:i/>
        </w:rPr>
      </w:pPr>
    </w:p>
    <w:p w14:paraId="36915C36" w14:textId="69D96E48" w:rsidR="00265B68" w:rsidRDefault="00265B68" w:rsidP="004A1320">
      <w:pPr>
        <w:tabs>
          <w:tab w:val="left" w:pos="2610"/>
        </w:tabs>
        <w:ind w:firstLine="567"/>
        <w:jc w:val="both"/>
        <w:rPr>
          <w:i/>
        </w:rPr>
      </w:pPr>
    </w:p>
    <w:p w14:paraId="55689D5E" w14:textId="2969F77E" w:rsidR="004643C0" w:rsidRDefault="004643C0" w:rsidP="004A1320">
      <w:pPr>
        <w:tabs>
          <w:tab w:val="left" w:pos="2610"/>
        </w:tabs>
        <w:ind w:firstLine="567"/>
        <w:jc w:val="both"/>
        <w:rPr>
          <w:i/>
        </w:rPr>
      </w:pPr>
    </w:p>
    <w:p w14:paraId="6148562B" w14:textId="2F1E8EB5" w:rsidR="004643C0" w:rsidRDefault="004643C0" w:rsidP="004A1320">
      <w:pPr>
        <w:tabs>
          <w:tab w:val="left" w:pos="2610"/>
        </w:tabs>
        <w:ind w:firstLine="567"/>
        <w:jc w:val="both"/>
        <w:rPr>
          <w:i/>
        </w:rPr>
      </w:pPr>
    </w:p>
    <w:p w14:paraId="42557C7D" w14:textId="64958CDE" w:rsidR="004643C0" w:rsidRDefault="004643C0" w:rsidP="004A1320">
      <w:pPr>
        <w:tabs>
          <w:tab w:val="left" w:pos="2610"/>
        </w:tabs>
        <w:ind w:firstLine="567"/>
        <w:jc w:val="both"/>
        <w:rPr>
          <w:i/>
        </w:rPr>
      </w:pPr>
    </w:p>
    <w:p w14:paraId="584A0919" w14:textId="2B4BE5DD" w:rsidR="004643C0" w:rsidRDefault="004643C0" w:rsidP="004A1320">
      <w:pPr>
        <w:tabs>
          <w:tab w:val="left" w:pos="2610"/>
        </w:tabs>
        <w:ind w:firstLine="567"/>
        <w:jc w:val="both"/>
        <w:rPr>
          <w:i/>
        </w:rPr>
      </w:pPr>
    </w:p>
    <w:p w14:paraId="19BE2AB3" w14:textId="2F78DF95" w:rsidR="004643C0" w:rsidRDefault="004643C0" w:rsidP="004A1320">
      <w:pPr>
        <w:tabs>
          <w:tab w:val="left" w:pos="2610"/>
        </w:tabs>
        <w:ind w:firstLine="567"/>
        <w:jc w:val="both"/>
        <w:rPr>
          <w:i/>
        </w:rPr>
      </w:pPr>
    </w:p>
    <w:p w14:paraId="4B2626B4" w14:textId="11A79D7D" w:rsidR="004643C0" w:rsidRDefault="004643C0" w:rsidP="004A1320">
      <w:pPr>
        <w:tabs>
          <w:tab w:val="left" w:pos="2610"/>
        </w:tabs>
        <w:ind w:firstLine="567"/>
        <w:jc w:val="both"/>
        <w:rPr>
          <w:i/>
        </w:rPr>
      </w:pPr>
    </w:p>
    <w:p w14:paraId="66516C92" w14:textId="5CBF04AA" w:rsidR="004643C0" w:rsidRDefault="004643C0" w:rsidP="004A1320">
      <w:pPr>
        <w:tabs>
          <w:tab w:val="left" w:pos="2610"/>
        </w:tabs>
        <w:ind w:firstLine="567"/>
        <w:jc w:val="both"/>
        <w:rPr>
          <w:i/>
        </w:rPr>
      </w:pPr>
    </w:p>
    <w:p w14:paraId="2722CF9E" w14:textId="77777777" w:rsidR="004643C0" w:rsidRPr="004643C0" w:rsidRDefault="004643C0" w:rsidP="004A1320">
      <w:pPr>
        <w:tabs>
          <w:tab w:val="left" w:pos="2610"/>
        </w:tabs>
        <w:ind w:firstLine="567"/>
        <w:jc w:val="both"/>
        <w:rPr>
          <w:i/>
        </w:rPr>
      </w:pPr>
    </w:p>
    <w:p w14:paraId="5AA70203" w14:textId="77777777" w:rsidR="00265B68" w:rsidRPr="004643C0" w:rsidRDefault="00265B68" w:rsidP="004A1320">
      <w:pPr>
        <w:tabs>
          <w:tab w:val="left" w:pos="2610"/>
        </w:tabs>
        <w:ind w:firstLine="567"/>
        <w:jc w:val="both"/>
        <w:rPr>
          <w:i/>
        </w:rPr>
      </w:pPr>
    </w:p>
    <w:p w14:paraId="078C46A2" w14:textId="10C17F44" w:rsidR="004A1320" w:rsidRPr="004643C0" w:rsidRDefault="00052E3A" w:rsidP="004A1320">
      <w:pPr>
        <w:tabs>
          <w:tab w:val="left" w:pos="2610"/>
        </w:tabs>
        <w:ind w:firstLine="567"/>
        <w:jc w:val="both"/>
        <w:rPr>
          <w:i/>
        </w:rPr>
      </w:pPr>
      <w:r w:rsidRPr="004643C0">
        <w:rPr>
          <w:i/>
        </w:rPr>
        <w:t xml:space="preserve">Информация об изменениях к настоящему стандарту публикуется в ежегодно издаваемом </w:t>
      </w:r>
      <w:r w:rsidR="003618DD" w:rsidRPr="004643C0">
        <w:rPr>
          <w:i/>
        </w:rPr>
        <w:t>информационном каталоге</w:t>
      </w:r>
      <w:r w:rsidRPr="004643C0">
        <w:rPr>
          <w:i/>
        </w:rPr>
        <w:t xml:space="preserve"> «</w:t>
      </w:r>
      <w:r w:rsidR="0025363E" w:rsidRPr="004643C0">
        <w:rPr>
          <w:i/>
        </w:rPr>
        <w:t>Д</w:t>
      </w:r>
      <w:r w:rsidRPr="004643C0">
        <w:rPr>
          <w:i/>
        </w:rPr>
        <w:t xml:space="preserve">окументы по стандартизации», а текст изменений и поправок – в </w:t>
      </w:r>
      <w:r w:rsidR="003618DD" w:rsidRPr="004643C0">
        <w:rPr>
          <w:i/>
        </w:rPr>
        <w:t>периодически</w:t>
      </w:r>
      <w:r w:rsidRPr="004643C0">
        <w:rPr>
          <w:i/>
        </w:rPr>
        <w:t xml:space="preserve"> издаваем</w:t>
      </w:r>
      <w:r w:rsidR="003618DD" w:rsidRPr="004643C0">
        <w:rPr>
          <w:i/>
        </w:rPr>
        <w:t>ом</w:t>
      </w:r>
      <w:r w:rsidRPr="004643C0">
        <w:rPr>
          <w:i/>
        </w:rPr>
        <w:t xml:space="preserve"> информационн</w:t>
      </w:r>
      <w:r w:rsidR="003618DD" w:rsidRPr="004643C0">
        <w:rPr>
          <w:i/>
        </w:rPr>
        <w:t>ом</w:t>
      </w:r>
      <w:r w:rsidRPr="004643C0">
        <w:rPr>
          <w:i/>
        </w:rPr>
        <w:t xml:space="preserve"> </w:t>
      </w:r>
      <w:r w:rsidR="002E34CD" w:rsidRPr="004643C0">
        <w:rPr>
          <w:i/>
        </w:rPr>
        <w:t>указателе</w:t>
      </w:r>
      <w:r w:rsidRPr="004643C0">
        <w:rPr>
          <w:i/>
        </w:rPr>
        <w:t xml:space="preserve"> «Национальные стандарты». В случае пересмотра (отмены) или замены настоящего стандарта соответствующее уведомление будет опубликовано в </w:t>
      </w:r>
      <w:r w:rsidR="003618DD" w:rsidRPr="004643C0">
        <w:rPr>
          <w:i/>
        </w:rPr>
        <w:t>периодически</w:t>
      </w:r>
      <w:r w:rsidRPr="004643C0">
        <w:rPr>
          <w:i/>
        </w:rPr>
        <w:t xml:space="preserve"> издаваемом информационном указателе «Национальные стандарты».</w:t>
      </w:r>
    </w:p>
    <w:p w14:paraId="2B7E719F" w14:textId="77777777" w:rsidR="004A1320" w:rsidRPr="004643C0" w:rsidRDefault="004A1320" w:rsidP="004A1320">
      <w:pPr>
        <w:tabs>
          <w:tab w:val="left" w:pos="2610"/>
        </w:tabs>
        <w:ind w:firstLine="567"/>
        <w:jc w:val="both"/>
      </w:pPr>
    </w:p>
    <w:p w14:paraId="3CFE9275" w14:textId="77777777" w:rsidR="00333F04" w:rsidRPr="004643C0" w:rsidRDefault="004A1320" w:rsidP="009C193D">
      <w:pPr>
        <w:ind w:firstLine="567"/>
        <w:jc w:val="both"/>
        <w:rPr>
          <w:rStyle w:val="s0"/>
          <w:sz w:val="24"/>
          <w:szCs w:val="24"/>
        </w:rPr>
        <w:sectPr w:rsidR="00333F04" w:rsidRPr="004643C0" w:rsidSect="000830E2">
          <w:headerReference w:type="even" r:id="rId8"/>
          <w:headerReference w:type="default" r:id="rId9"/>
          <w:footerReference w:type="even" r:id="rId10"/>
          <w:footerReference w:type="default" r:id="rId11"/>
          <w:headerReference w:type="first" r:id="rId12"/>
          <w:pgSz w:w="11906" w:h="16838" w:code="9"/>
          <w:pgMar w:top="1418" w:right="1418" w:bottom="1418" w:left="1134" w:header="851" w:footer="1021" w:gutter="0"/>
          <w:pgNumType w:fmt="upperRoman" w:start="1"/>
          <w:cols w:space="708"/>
          <w:titlePg/>
          <w:docGrid w:linePitch="360"/>
        </w:sectPr>
      </w:pPr>
      <w:r w:rsidRPr="004643C0">
        <w:t xml:space="preserve">Настоящий стандарт не может быть полностью или частично воспроизведен, тиражирован и распространен </w:t>
      </w:r>
      <w:r w:rsidRPr="004643C0">
        <w:rPr>
          <w:rStyle w:val="s0"/>
          <w:color w:val="auto"/>
          <w:sz w:val="24"/>
          <w:szCs w:val="24"/>
        </w:rPr>
        <w:t xml:space="preserve">в качестве официального издания без разрешения </w:t>
      </w:r>
      <w:r w:rsidRPr="004643C0">
        <w:rPr>
          <w:rStyle w:val="s0"/>
          <w:sz w:val="24"/>
          <w:szCs w:val="24"/>
        </w:rPr>
        <w:t>Комитета технического регулиро</w:t>
      </w:r>
      <w:r w:rsidR="00B54146" w:rsidRPr="004643C0">
        <w:rPr>
          <w:rStyle w:val="s0"/>
          <w:sz w:val="24"/>
          <w:szCs w:val="24"/>
        </w:rPr>
        <w:t xml:space="preserve">вания и метрологии Министерства торговли и интеграции </w:t>
      </w:r>
      <w:r w:rsidRPr="004643C0">
        <w:rPr>
          <w:rStyle w:val="s0"/>
          <w:sz w:val="24"/>
          <w:szCs w:val="24"/>
        </w:rPr>
        <w:t>Республики Казахстан</w:t>
      </w:r>
    </w:p>
    <w:p w14:paraId="33E1C545" w14:textId="4D92A9D3" w:rsidR="00124449" w:rsidRPr="004643C0" w:rsidRDefault="00052E3A" w:rsidP="00B342B9">
      <w:pPr>
        <w:jc w:val="center"/>
        <w:rPr>
          <w:rStyle w:val="s0"/>
          <w:b/>
          <w:sz w:val="24"/>
          <w:szCs w:val="24"/>
        </w:rPr>
      </w:pPr>
      <w:r w:rsidRPr="004643C0">
        <w:rPr>
          <w:b/>
        </w:rPr>
        <w:lastRenderedPageBreak/>
        <w:t xml:space="preserve"> НАЦИОНАЛЬНЫЙ</w:t>
      </w:r>
      <w:r w:rsidR="00124449" w:rsidRPr="004643C0">
        <w:rPr>
          <w:rStyle w:val="s0"/>
          <w:b/>
          <w:sz w:val="24"/>
          <w:szCs w:val="24"/>
        </w:rPr>
        <w:t xml:space="preserve"> СТАНДАРТ РЕСПУБЛИКИ КАЗАХСТАН</w:t>
      </w:r>
    </w:p>
    <w:tbl>
      <w:tblPr>
        <w:tblStyle w:val="a9"/>
        <w:tblW w:w="0" w:type="auto"/>
        <w:tblBorders>
          <w:left w:val="none" w:sz="0" w:space="0" w:color="auto"/>
          <w:right w:val="none" w:sz="0" w:space="0" w:color="auto"/>
        </w:tblBorders>
        <w:tblLook w:val="04A0" w:firstRow="1" w:lastRow="0" w:firstColumn="1" w:lastColumn="0" w:noHBand="0" w:noVBand="1"/>
      </w:tblPr>
      <w:tblGrid>
        <w:gridCol w:w="9344"/>
      </w:tblGrid>
      <w:tr w:rsidR="00D72BFA" w:rsidRPr="004643C0" w14:paraId="4C053BEE" w14:textId="77777777" w:rsidTr="00D72BFA">
        <w:tc>
          <w:tcPr>
            <w:tcW w:w="9344" w:type="dxa"/>
          </w:tcPr>
          <w:p w14:paraId="40F4A7EE" w14:textId="77777777" w:rsidR="00D72BFA" w:rsidRPr="004643C0" w:rsidRDefault="00D72BFA" w:rsidP="00D72BFA">
            <w:pPr>
              <w:jc w:val="center"/>
              <w:rPr>
                <w:b/>
              </w:rPr>
            </w:pPr>
          </w:p>
          <w:p w14:paraId="5CB6D4F9" w14:textId="0A859012" w:rsidR="00D72BFA" w:rsidRPr="004643C0" w:rsidRDefault="00D72BFA" w:rsidP="00D72BFA">
            <w:pPr>
              <w:jc w:val="center"/>
              <w:rPr>
                <w:b/>
              </w:rPr>
            </w:pPr>
            <w:r w:rsidRPr="004643C0">
              <w:rPr>
                <w:b/>
              </w:rPr>
              <w:t>Отходы</w:t>
            </w:r>
          </w:p>
          <w:p w14:paraId="6D152959" w14:textId="77777777" w:rsidR="00D72BFA" w:rsidRPr="004643C0" w:rsidRDefault="00D72BFA" w:rsidP="00D72BFA">
            <w:pPr>
              <w:jc w:val="center"/>
              <w:rPr>
                <w:b/>
                <w:bCs/>
              </w:rPr>
            </w:pPr>
            <w:r w:rsidRPr="004643C0">
              <w:rPr>
                <w:bCs/>
              </w:rPr>
              <w:t xml:space="preserve"> </w:t>
            </w:r>
            <w:r w:rsidRPr="004643C0">
              <w:rPr>
                <w:b/>
                <w:bCs/>
              </w:rPr>
              <w:t>ОТХОДЫ МИНЕРАЛЬНОГО ПРОИСХОЖДЕНИЯ</w:t>
            </w:r>
          </w:p>
          <w:p w14:paraId="3730B5C3" w14:textId="77777777" w:rsidR="00D72BFA" w:rsidRPr="004643C0" w:rsidRDefault="00D72BFA" w:rsidP="00D72BFA">
            <w:pPr>
              <w:jc w:val="center"/>
              <w:rPr>
                <w:b/>
              </w:rPr>
            </w:pPr>
            <w:r w:rsidRPr="004643C0">
              <w:rPr>
                <w:bCs/>
              </w:rPr>
              <w:t xml:space="preserve"> </w:t>
            </w:r>
            <w:r w:rsidRPr="004643C0">
              <w:rPr>
                <w:b/>
              </w:rPr>
              <w:t>Требования к отбору проб для анализа отходов</w:t>
            </w:r>
          </w:p>
          <w:p w14:paraId="62B9D5B3" w14:textId="77777777" w:rsidR="00D72BFA" w:rsidRPr="004643C0" w:rsidRDefault="00D72BFA" w:rsidP="00D72BFA">
            <w:pPr>
              <w:jc w:val="center"/>
              <w:rPr>
                <w:b/>
                <w:color w:val="000000"/>
              </w:rPr>
            </w:pPr>
            <w:r w:rsidRPr="004643C0">
              <w:rPr>
                <w:b/>
              </w:rPr>
              <w:t xml:space="preserve"> производства и потребления</w:t>
            </w:r>
          </w:p>
          <w:p w14:paraId="5385B889" w14:textId="77777777" w:rsidR="00D72BFA" w:rsidRPr="004643C0" w:rsidRDefault="00D72BFA" w:rsidP="00B342B9">
            <w:pPr>
              <w:jc w:val="center"/>
              <w:rPr>
                <w:rStyle w:val="s0"/>
                <w:b/>
                <w:sz w:val="24"/>
                <w:szCs w:val="24"/>
              </w:rPr>
            </w:pPr>
          </w:p>
        </w:tc>
      </w:tr>
    </w:tbl>
    <w:p w14:paraId="0E89E0DE" w14:textId="5F2D182F" w:rsidR="00D72BFA" w:rsidRPr="004643C0" w:rsidRDefault="00D72BFA" w:rsidP="00B342B9">
      <w:pPr>
        <w:jc w:val="center"/>
        <w:rPr>
          <w:rStyle w:val="s0"/>
          <w:b/>
          <w:sz w:val="24"/>
          <w:szCs w:val="24"/>
        </w:rPr>
      </w:pPr>
    </w:p>
    <w:p w14:paraId="6005B02B" w14:textId="55444D71" w:rsidR="00D72BFA" w:rsidRPr="004643C0" w:rsidRDefault="00D72BFA" w:rsidP="00B342B9">
      <w:pPr>
        <w:jc w:val="center"/>
        <w:rPr>
          <w:rStyle w:val="s0"/>
          <w:b/>
          <w:sz w:val="24"/>
          <w:szCs w:val="24"/>
        </w:rPr>
      </w:pPr>
    </w:p>
    <w:p w14:paraId="385BD080" w14:textId="77777777" w:rsidR="00D72BFA" w:rsidRPr="004643C0" w:rsidRDefault="00D72BFA" w:rsidP="00B342B9">
      <w:pPr>
        <w:jc w:val="center"/>
        <w:rPr>
          <w:b/>
        </w:rPr>
      </w:pPr>
    </w:p>
    <w:p w14:paraId="7759BE61" w14:textId="0C34A485" w:rsidR="00124449" w:rsidRPr="004643C0" w:rsidRDefault="00124449" w:rsidP="00E6600C">
      <w:pPr>
        <w:tabs>
          <w:tab w:val="left" w:pos="2610"/>
        </w:tabs>
        <w:ind w:left="357"/>
        <w:jc w:val="right"/>
      </w:pPr>
      <w:r w:rsidRPr="004643C0">
        <w:t xml:space="preserve">Дата введения </w:t>
      </w:r>
      <w:r w:rsidR="000B1DE8" w:rsidRPr="004643C0">
        <w:t>____</w:t>
      </w:r>
      <w:proofErr w:type="gramStart"/>
      <w:r w:rsidR="000B1DE8" w:rsidRPr="004643C0">
        <w:t>_</w:t>
      </w:r>
      <w:r w:rsidR="00422331" w:rsidRPr="004643C0">
        <w:t>.</w:t>
      </w:r>
      <w:r w:rsidR="000B1DE8" w:rsidRPr="004643C0">
        <w:t>_</w:t>
      </w:r>
      <w:proofErr w:type="gramEnd"/>
      <w:r w:rsidR="000B1DE8" w:rsidRPr="004643C0">
        <w:t>__</w:t>
      </w:r>
      <w:r w:rsidR="00422331" w:rsidRPr="004643C0">
        <w:t>.</w:t>
      </w:r>
      <w:r w:rsidR="000B1DE8" w:rsidRPr="004643C0">
        <w:t>___</w:t>
      </w:r>
      <w:r w:rsidR="00422331" w:rsidRPr="004643C0">
        <w:t>.</w:t>
      </w:r>
    </w:p>
    <w:p w14:paraId="5A982B73" w14:textId="77777777" w:rsidR="00D72BFA" w:rsidRPr="004643C0" w:rsidRDefault="00D72BFA" w:rsidP="00E6600C">
      <w:pPr>
        <w:tabs>
          <w:tab w:val="left" w:pos="2610"/>
        </w:tabs>
        <w:ind w:left="357"/>
        <w:jc w:val="right"/>
      </w:pPr>
    </w:p>
    <w:p w14:paraId="48E99908" w14:textId="467028B1" w:rsidR="00BF400E" w:rsidRPr="004643C0" w:rsidRDefault="00BF400E" w:rsidP="00C0086D">
      <w:pPr>
        <w:pStyle w:val="3"/>
        <w:numPr>
          <w:ilvl w:val="0"/>
          <w:numId w:val="6"/>
        </w:numPr>
        <w:tabs>
          <w:tab w:val="clear" w:pos="993"/>
          <w:tab w:val="num" w:pos="851"/>
        </w:tabs>
        <w:spacing w:before="0" w:after="0"/>
        <w:ind w:hanging="426"/>
        <w:jc w:val="both"/>
        <w:rPr>
          <w:rFonts w:ascii="Times New Roman" w:hAnsi="Times New Roman" w:cs="Times New Roman"/>
          <w:sz w:val="24"/>
          <w:szCs w:val="24"/>
        </w:rPr>
      </w:pPr>
      <w:bookmarkStart w:id="0" w:name="_Toc253501425"/>
      <w:r w:rsidRPr="004643C0">
        <w:rPr>
          <w:rFonts w:ascii="Times New Roman" w:hAnsi="Times New Roman" w:cs="Times New Roman"/>
          <w:sz w:val="24"/>
          <w:szCs w:val="24"/>
        </w:rPr>
        <w:t>Область применения</w:t>
      </w:r>
      <w:bookmarkEnd w:id="0"/>
    </w:p>
    <w:p w14:paraId="6259057E" w14:textId="23E94335" w:rsidR="00D72BFA" w:rsidRPr="004643C0" w:rsidRDefault="00D72BFA" w:rsidP="00D72BFA"/>
    <w:p w14:paraId="1A5C72FD" w14:textId="77777777" w:rsidR="008E31D1" w:rsidRPr="004643C0" w:rsidRDefault="008E31D1" w:rsidP="00C0086D">
      <w:pPr>
        <w:numPr>
          <w:ilvl w:val="0"/>
          <w:numId w:val="4"/>
        </w:numPr>
        <w:tabs>
          <w:tab w:val="left" w:pos="993"/>
        </w:tabs>
        <w:ind w:firstLine="567"/>
        <w:jc w:val="both"/>
      </w:pPr>
      <w:r w:rsidRPr="004643C0">
        <w:t xml:space="preserve">Стандарт распространяется на отходы минерального происхождения. </w:t>
      </w:r>
      <w:r w:rsidRPr="004643C0">
        <w:rPr>
          <w:lang w:val="kk-KZ"/>
        </w:rPr>
        <w:t>Требования стандарта рассчитаны на отбор проб от исходного материала крупностью не более 100 мм. Допускается отбор проб от материала (с размерами куска, кусковатостью (крупностью) более 100 мм, но с применением специальных способов отбора.</w:t>
      </w:r>
    </w:p>
    <w:p w14:paraId="0F8944E5" w14:textId="03A54538" w:rsidR="008E31D1" w:rsidRPr="004643C0" w:rsidRDefault="008E31D1" w:rsidP="00C0086D">
      <w:pPr>
        <w:numPr>
          <w:ilvl w:val="0"/>
          <w:numId w:val="4"/>
        </w:numPr>
        <w:tabs>
          <w:tab w:val="left" w:pos="993"/>
        </w:tabs>
        <w:ind w:firstLine="567"/>
        <w:jc w:val="both"/>
      </w:pPr>
      <w:r w:rsidRPr="004643C0">
        <w:rPr>
          <w:bCs/>
          <w:color w:val="000000"/>
        </w:rPr>
        <w:t>Настоящий стандарт устанавливает общие требования к отбору представительной пробы отходов, образующихся на любой стадии переработки сырья минерального происхождения. Стандарт не распространяется на отходы различных металлов и сплавов, на коммунальные отходы, на твердые бытовые отходы, а также на радиоактивные отходы</w:t>
      </w:r>
      <w:r w:rsidRPr="004643C0">
        <w:rPr>
          <w:lang w:val="kk-KZ"/>
        </w:rPr>
        <w:t>.</w:t>
      </w:r>
    </w:p>
    <w:p w14:paraId="73A930F4" w14:textId="77777777" w:rsidR="007B3A40" w:rsidRPr="004643C0" w:rsidRDefault="007B3A40" w:rsidP="001F75B8">
      <w:pPr>
        <w:tabs>
          <w:tab w:val="left" w:pos="540"/>
        </w:tabs>
        <w:ind w:left="540"/>
        <w:jc w:val="both"/>
      </w:pPr>
    </w:p>
    <w:p w14:paraId="3CC806FD" w14:textId="46DDE03B" w:rsidR="00BF400E" w:rsidRPr="004643C0" w:rsidRDefault="001E3EF7" w:rsidP="00C0086D">
      <w:pPr>
        <w:pStyle w:val="3"/>
        <w:numPr>
          <w:ilvl w:val="0"/>
          <w:numId w:val="6"/>
        </w:numPr>
        <w:spacing w:before="0" w:after="0"/>
        <w:ind w:hanging="426"/>
        <w:jc w:val="both"/>
        <w:rPr>
          <w:rFonts w:ascii="Times New Roman" w:hAnsi="Times New Roman" w:cs="Times New Roman"/>
          <w:sz w:val="24"/>
          <w:szCs w:val="24"/>
        </w:rPr>
      </w:pPr>
      <w:bookmarkStart w:id="1" w:name="_Toc253501426"/>
      <w:r w:rsidRPr="004643C0">
        <w:rPr>
          <w:rFonts w:ascii="Times New Roman" w:hAnsi="Times New Roman" w:cs="Times New Roman"/>
          <w:sz w:val="24"/>
          <w:szCs w:val="24"/>
        </w:rPr>
        <w:t>Нормативные ссылки</w:t>
      </w:r>
      <w:bookmarkEnd w:id="1"/>
    </w:p>
    <w:p w14:paraId="60C0E59C" w14:textId="77777777" w:rsidR="007B3A40" w:rsidRPr="004643C0" w:rsidRDefault="007B3A40" w:rsidP="001F75B8"/>
    <w:p w14:paraId="6335795F" w14:textId="272E6325" w:rsidR="005237BD" w:rsidRPr="004643C0" w:rsidRDefault="001A7841" w:rsidP="001F75B8">
      <w:pPr>
        <w:tabs>
          <w:tab w:val="left" w:pos="2610"/>
        </w:tabs>
        <w:ind w:firstLine="567"/>
        <w:jc w:val="both"/>
      </w:pPr>
      <w:r w:rsidRPr="004643C0">
        <w:t xml:space="preserve">Для применения настоящего </w:t>
      </w:r>
      <w:r w:rsidR="00D355CD" w:rsidRPr="004643C0">
        <w:t>с</w:t>
      </w:r>
      <w:r w:rsidRPr="004643C0">
        <w:t>тандарта необходи</w:t>
      </w:r>
      <w:r w:rsidR="000357F6" w:rsidRPr="004643C0">
        <w:t>м</w:t>
      </w:r>
      <w:r w:rsidRPr="004643C0">
        <w:t>ы следующие ссылочные документы</w:t>
      </w:r>
      <w:r w:rsidR="008D2FFD" w:rsidRPr="004643C0">
        <w:t xml:space="preserve"> по стандартизации</w:t>
      </w:r>
      <w:r w:rsidR="001D35B1" w:rsidRPr="004643C0">
        <w:t>:</w:t>
      </w:r>
    </w:p>
    <w:p w14:paraId="5B9ECD74" w14:textId="13B3E4C6" w:rsidR="008E31D1" w:rsidRPr="004643C0" w:rsidRDefault="008E31D1" w:rsidP="008E31D1">
      <w:pPr>
        <w:tabs>
          <w:tab w:val="left" w:pos="2610"/>
        </w:tabs>
        <w:ind w:firstLine="567"/>
        <w:jc w:val="both"/>
        <w:rPr>
          <w:lang w:val="kk-KZ"/>
        </w:rPr>
      </w:pPr>
      <w:bookmarkStart w:id="2" w:name="_Hlk79499568"/>
      <w:r w:rsidRPr="004643C0">
        <w:rPr>
          <w:lang w:val="kk-KZ"/>
        </w:rPr>
        <w:t>СТ РК 1497–2006 Ресурсосбережение. Термины и определения.</w:t>
      </w:r>
    </w:p>
    <w:p w14:paraId="2607BBA5" w14:textId="11CCAEDA" w:rsidR="008E31D1" w:rsidRPr="004643C0" w:rsidRDefault="008E31D1" w:rsidP="008E31D1">
      <w:pPr>
        <w:tabs>
          <w:tab w:val="left" w:pos="2610"/>
        </w:tabs>
        <w:ind w:firstLine="567"/>
        <w:jc w:val="both"/>
        <w:rPr>
          <w:lang w:val="kk-KZ"/>
        </w:rPr>
      </w:pPr>
      <w:r w:rsidRPr="004643C0">
        <w:rPr>
          <w:lang w:val="kk-KZ"/>
        </w:rPr>
        <w:t>ГОСТ 12.0.004</w:t>
      </w:r>
      <w:r w:rsidR="007D013A" w:rsidRPr="004643C0">
        <w:rPr>
          <w:lang w:val="kk-KZ"/>
        </w:rPr>
        <w:t>-2015</w:t>
      </w:r>
      <w:r w:rsidRPr="004643C0">
        <w:rPr>
          <w:lang w:val="kk-KZ"/>
        </w:rPr>
        <w:t xml:space="preserve"> Система стандартов безопасности труда.</w:t>
      </w:r>
      <w:r w:rsidRPr="004643C0">
        <w:t xml:space="preserve"> Организация обучения безопаснос</w:t>
      </w:r>
      <w:r w:rsidR="007D013A" w:rsidRPr="004643C0">
        <w:t>т</w:t>
      </w:r>
      <w:r w:rsidRPr="004643C0">
        <w:t>и труда.</w:t>
      </w:r>
    </w:p>
    <w:p w14:paraId="0170FADA" w14:textId="17A7E718" w:rsidR="007D013A" w:rsidRPr="004643C0" w:rsidRDefault="007D013A" w:rsidP="007D013A">
      <w:pPr>
        <w:tabs>
          <w:tab w:val="left" w:pos="180"/>
        </w:tabs>
        <w:ind w:firstLine="567"/>
        <w:jc w:val="both"/>
      </w:pPr>
      <w:r w:rsidRPr="004643C0">
        <w:t xml:space="preserve">ГОСТ </w:t>
      </w:r>
      <w:r w:rsidR="0023026D" w:rsidRPr="004643C0">
        <w:t>12.1.004–91</w:t>
      </w:r>
      <w:r w:rsidRPr="004643C0">
        <w:t xml:space="preserve"> </w:t>
      </w:r>
      <w:r w:rsidRPr="004643C0">
        <w:rPr>
          <w:lang w:val="kk-KZ"/>
        </w:rPr>
        <w:t>Система стандартов безопасности труда.</w:t>
      </w:r>
      <w:r w:rsidRPr="004643C0">
        <w:t xml:space="preserve"> Пожарная безопасность. Общие требования. </w:t>
      </w:r>
    </w:p>
    <w:p w14:paraId="66541EA6" w14:textId="681B37F8" w:rsidR="007D013A" w:rsidRPr="004643C0" w:rsidRDefault="007D013A" w:rsidP="007D013A">
      <w:pPr>
        <w:tabs>
          <w:tab w:val="left" w:pos="2610"/>
        </w:tabs>
        <w:ind w:firstLine="567"/>
        <w:jc w:val="both"/>
        <w:rPr>
          <w:lang w:val="kk-KZ"/>
        </w:rPr>
      </w:pPr>
      <w:r w:rsidRPr="004643C0">
        <w:rPr>
          <w:lang w:val="kk-KZ"/>
        </w:rPr>
        <w:t>ГОСТ 12.1.005-88 Система стандартов безопасности труда. Общие санитарно-гигиенические требования к воздуху рабочей зоны.</w:t>
      </w:r>
    </w:p>
    <w:p w14:paraId="4428B743" w14:textId="2A2EAA3A" w:rsidR="007D013A" w:rsidRPr="004643C0" w:rsidRDefault="007D013A" w:rsidP="007D013A">
      <w:pPr>
        <w:tabs>
          <w:tab w:val="left" w:pos="2610"/>
        </w:tabs>
        <w:ind w:firstLine="567"/>
        <w:jc w:val="both"/>
        <w:rPr>
          <w:lang w:val="kk-KZ"/>
        </w:rPr>
      </w:pPr>
      <w:r w:rsidRPr="004643C0">
        <w:t xml:space="preserve">ГОСТ </w:t>
      </w:r>
      <w:r w:rsidR="0023026D" w:rsidRPr="004643C0">
        <w:t>12.1.019–2017</w:t>
      </w:r>
      <w:r w:rsidRPr="004643C0">
        <w:rPr>
          <w:lang w:val="kk-KZ"/>
        </w:rPr>
        <w:t xml:space="preserve"> Система стандартов безопасности труда. Электробезопасность. Общие требования и номенклатура видов защиты.</w:t>
      </w:r>
    </w:p>
    <w:p w14:paraId="041DA673" w14:textId="497A293B" w:rsidR="007D013A" w:rsidRPr="004643C0" w:rsidRDefault="007D013A" w:rsidP="007D013A">
      <w:pPr>
        <w:tabs>
          <w:tab w:val="left" w:pos="2610"/>
        </w:tabs>
        <w:ind w:firstLine="567"/>
        <w:jc w:val="both"/>
        <w:rPr>
          <w:lang w:val="kk-KZ"/>
        </w:rPr>
      </w:pPr>
      <w:r w:rsidRPr="004643C0">
        <w:t xml:space="preserve">ГОСТ </w:t>
      </w:r>
      <w:r w:rsidR="0023026D" w:rsidRPr="004643C0">
        <w:t>12.4.021–75</w:t>
      </w:r>
      <w:r w:rsidRPr="004643C0">
        <w:t xml:space="preserve"> </w:t>
      </w:r>
      <w:r w:rsidRPr="004643C0">
        <w:rPr>
          <w:lang w:val="kk-KZ"/>
        </w:rPr>
        <w:t>Система стандартов безопасности труда. Системы вентиляции. Общие требования.</w:t>
      </w:r>
    </w:p>
    <w:p w14:paraId="00873D42" w14:textId="4D7EB420" w:rsidR="007D013A" w:rsidRPr="004643C0" w:rsidRDefault="007D013A" w:rsidP="007D013A">
      <w:pPr>
        <w:tabs>
          <w:tab w:val="left" w:pos="2610"/>
        </w:tabs>
        <w:ind w:firstLine="567"/>
        <w:jc w:val="both"/>
        <w:rPr>
          <w:color w:val="FF0000"/>
          <w:lang w:val="kk-KZ"/>
        </w:rPr>
      </w:pPr>
      <w:r w:rsidRPr="004643C0">
        <w:rPr>
          <w:color w:val="FF0000"/>
          <w:lang w:val="kk-KZ"/>
        </w:rPr>
        <w:t>ГОСТ 17.4.3.01 Охрана природы. Почвы. Общие требования к отбору проб.</w:t>
      </w:r>
      <w:r w:rsidR="00002569" w:rsidRPr="004643C0">
        <w:rPr>
          <w:color w:val="FF0000"/>
          <w:lang w:val="kk-KZ"/>
        </w:rPr>
        <w:t>- не введен в действие</w:t>
      </w:r>
    </w:p>
    <w:p w14:paraId="763CBC9F" w14:textId="31630B77" w:rsidR="008E31D1" w:rsidRPr="004643C0" w:rsidRDefault="008E31D1" w:rsidP="008E31D1">
      <w:pPr>
        <w:tabs>
          <w:tab w:val="left" w:pos="2610"/>
        </w:tabs>
        <w:ind w:firstLine="567"/>
        <w:jc w:val="both"/>
      </w:pPr>
      <w:r w:rsidRPr="004643C0">
        <w:rPr>
          <w:lang w:val="kk-KZ"/>
        </w:rPr>
        <w:t>ГОСТ 14180</w:t>
      </w:r>
      <w:r w:rsidR="00002569" w:rsidRPr="004643C0">
        <w:rPr>
          <w:lang w:val="kk-KZ"/>
        </w:rPr>
        <w:t>-80</w:t>
      </w:r>
      <w:r w:rsidRPr="004643C0">
        <w:rPr>
          <w:lang w:val="kk-KZ"/>
        </w:rPr>
        <w:t xml:space="preserve"> Руды и концентраты цветных металлов. Методы отбора и подготовки проб для химического анализа и определения влаги.</w:t>
      </w:r>
    </w:p>
    <w:p w14:paraId="131D05AB" w14:textId="17D1CD0D" w:rsidR="008E31D1" w:rsidRPr="004643C0" w:rsidRDefault="008E31D1" w:rsidP="008E31D1">
      <w:pPr>
        <w:tabs>
          <w:tab w:val="left" w:pos="2610"/>
        </w:tabs>
        <w:ind w:firstLine="567"/>
        <w:jc w:val="both"/>
        <w:rPr>
          <w:lang w:val="kk-KZ"/>
        </w:rPr>
      </w:pPr>
      <w:r w:rsidRPr="004643C0">
        <w:rPr>
          <w:lang w:val="kk-KZ"/>
        </w:rPr>
        <w:t>ГОСТ 15054</w:t>
      </w:r>
      <w:r w:rsidR="00002569" w:rsidRPr="004643C0">
        <w:rPr>
          <w:lang w:val="kk-KZ"/>
        </w:rPr>
        <w:t>-80</w:t>
      </w:r>
      <w:r w:rsidRPr="004643C0">
        <w:rPr>
          <w:lang w:val="kk-KZ"/>
        </w:rPr>
        <w:t xml:space="preserve"> Руды железные, концентраты, агломераты и окатыши. Методы отбора и подготовки проб для химического анализа и определения содержания влаги.</w:t>
      </w:r>
    </w:p>
    <w:p w14:paraId="5B6F25CB" w14:textId="73FE4A77" w:rsidR="008E31D1" w:rsidRPr="004643C0" w:rsidRDefault="008E31D1" w:rsidP="008E31D1">
      <w:pPr>
        <w:tabs>
          <w:tab w:val="left" w:pos="2610"/>
        </w:tabs>
        <w:ind w:firstLine="567"/>
        <w:jc w:val="both"/>
        <w:rPr>
          <w:lang w:val="kk-KZ"/>
        </w:rPr>
      </w:pPr>
      <w:r w:rsidRPr="004643C0">
        <w:rPr>
          <w:lang w:val="kk-KZ"/>
        </w:rPr>
        <w:t>ГОСТ 15895</w:t>
      </w:r>
      <w:r w:rsidR="00002569" w:rsidRPr="004643C0">
        <w:rPr>
          <w:lang w:val="kk-KZ"/>
        </w:rPr>
        <w:t>-77</w:t>
      </w:r>
      <w:r w:rsidRPr="004643C0">
        <w:rPr>
          <w:lang w:val="kk-KZ"/>
        </w:rPr>
        <w:t xml:space="preserve"> Статистические методы управления качеством продукции. Термины и определения.</w:t>
      </w:r>
    </w:p>
    <w:p w14:paraId="5209D12F" w14:textId="5E065B5B" w:rsidR="008E31D1" w:rsidRPr="004643C0" w:rsidRDefault="008E31D1" w:rsidP="008E31D1">
      <w:pPr>
        <w:tabs>
          <w:tab w:val="left" w:pos="2610"/>
        </w:tabs>
        <w:ind w:firstLine="567"/>
        <w:jc w:val="both"/>
        <w:rPr>
          <w:lang w:val="kk-KZ"/>
        </w:rPr>
      </w:pPr>
      <w:r w:rsidRPr="004643C0">
        <w:rPr>
          <w:lang w:val="kk-KZ"/>
        </w:rPr>
        <w:t>ГОСТ 26565</w:t>
      </w:r>
      <w:r w:rsidR="005958C5" w:rsidRPr="004643C0">
        <w:rPr>
          <w:lang w:val="kk-KZ"/>
        </w:rPr>
        <w:t>-85</w:t>
      </w:r>
      <w:r w:rsidRPr="004643C0">
        <w:rPr>
          <w:lang w:val="kk-KZ"/>
        </w:rPr>
        <w:t xml:space="preserve"> Огнеупоры неформованные. Методы отбора и подготовки проб.</w:t>
      </w:r>
    </w:p>
    <w:p w14:paraId="5DAADC40" w14:textId="19B6D7ED" w:rsidR="008E31D1" w:rsidRPr="004643C0" w:rsidRDefault="008E31D1" w:rsidP="008E31D1">
      <w:pPr>
        <w:tabs>
          <w:tab w:val="left" w:pos="2610"/>
        </w:tabs>
        <w:ind w:firstLine="567"/>
        <w:jc w:val="both"/>
        <w:rPr>
          <w:lang w:val="kk-KZ"/>
        </w:rPr>
      </w:pPr>
      <w:r w:rsidRPr="004643C0">
        <w:rPr>
          <w:lang w:val="kk-KZ"/>
        </w:rPr>
        <w:t>ГОСТ 27798</w:t>
      </w:r>
      <w:r w:rsidR="005958C5" w:rsidRPr="004643C0">
        <w:rPr>
          <w:lang w:val="kk-KZ"/>
        </w:rPr>
        <w:t>-2019</w:t>
      </w:r>
      <w:r w:rsidRPr="004643C0">
        <w:rPr>
          <w:lang w:val="kk-KZ"/>
        </w:rPr>
        <w:t xml:space="preserve"> Глинозем. Отбор и подготовка проб.</w:t>
      </w:r>
    </w:p>
    <w:p w14:paraId="5A47E252" w14:textId="1ACEF292" w:rsidR="005958C5" w:rsidRPr="004643C0" w:rsidRDefault="005958C5" w:rsidP="005958C5">
      <w:pPr>
        <w:tabs>
          <w:tab w:val="left" w:pos="2610"/>
        </w:tabs>
        <w:ind w:firstLine="567"/>
        <w:jc w:val="both"/>
        <w:rPr>
          <w:lang w:val="kk-KZ"/>
        </w:rPr>
      </w:pPr>
      <w:r w:rsidRPr="004643C0">
        <w:rPr>
          <w:lang w:val="kk-KZ"/>
        </w:rPr>
        <w:t>ГОСТ 30772-2001 Ресурсосбережение. Обращение с отходами. Термины и определения.</w:t>
      </w:r>
    </w:p>
    <w:p w14:paraId="1AC003AF" w14:textId="77777777" w:rsidR="005958C5" w:rsidRPr="004643C0" w:rsidRDefault="005958C5" w:rsidP="005958C5">
      <w:pPr>
        <w:tabs>
          <w:tab w:val="left" w:pos="2610"/>
        </w:tabs>
        <w:ind w:firstLine="567"/>
        <w:jc w:val="both"/>
        <w:rPr>
          <w:lang w:val="kk-KZ"/>
        </w:rPr>
      </w:pPr>
      <w:r w:rsidRPr="004643C0">
        <w:rPr>
          <w:lang w:val="kk-KZ"/>
        </w:rPr>
        <w:lastRenderedPageBreak/>
        <w:t>ГОСТ 30773-2201 Ресурсосбережение. Обращение с отходами. Этапы технологического цикла. Основные положения.</w:t>
      </w:r>
    </w:p>
    <w:p w14:paraId="7ED07DD4" w14:textId="5AC4FF79" w:rsidR="008E31D1" w:rsidRPr="004643C0" w:rsidRDefault="008E31D1" w:rsidP="008E31D1">
      <w:pPr>
        <w:tabs>
          <w:tab w:val="left" w:pos="2610"/>
        </w:tabs>
        <w:ind w:firstLine="567"/>
        <w:jc w:val="both"/>
        <w:rPr>
          <w:lang w:val="kk-KZ"/>
        </w:rPr>
      </w:pPr>
      <w:r w:rsidRPr="004643C0">
        <w:rPr>
          <w:lang w:val="kk-KZ"/>
        </w:rPr>
        <w:t>ГОСТ 30774</w:t>
      </w:r>
      <w:r w:rsidR="005958C5" w:rsidRPr="004643C0">
        <w:rPr>
          <w:lang w:val="kk-KZ"/>
        </w:rPr>
        <w:t>-2001</w:t>
      </w:r>
      <w:r w:rsidRPr="004643C0">
        <w:rPr>
          <w:lang w:val="kk-KZ"/>
        </w:rPr>
        <w:t xml:space="preserve"> Ресурсосбережение. Обращение с отходами. Паспорт опасности отходов. Основные требования.</w:t>
      </w:r>
    </w:p>
    <w:p w14:paraId="354B9D91" w14:textId="6C66030B" w:rsidR="008E31D1" w:rsidRPr="004643C0" w:rsidRDefault="008E31D1" w:rsidP="008E31D1">
      <w:pPr>
        <w:tabs>
          <w:tab w:val="left" w:pos="2610"/>
        </w:tabs>
        <w:ind w:firstLine="567"/>
        <w:jc w:val="both"/>
        <w:rPr>
          <w:lang w:val="kk-KZ"/>
        </w:rPr>
      </w:pPr>
      <w:r w:rsidRPr="004643C0">
        <w:rPr>
          <w:lang w:val="kk-KZ"/>
        </w:rPr>
        <w:t>ГОСТ 30775</w:t>
      </w:r>
      <w:r w:rsidR="00800805" w:rsidRPr="004643C0">
        <w:rPr>
          <w:lang w:val="kk-KZ"/>
        </w:rPr>
        <w:t>-2001</w:t>
      </w:r>
      <w:r w:rsidRPr="004643C0">
        <w:rPr>
          <w:lang w:val="kk-KZ"/>
        </w:rPr>
        <w:t xml:space="preserve"> Ресурсосбережение. Обращение с отходами. Классификация, идентификация и кодирование отходов. Основные положения.</w:t>
      </w:r>
    </w:p>
    <w:p w14:paraId="745362EC" w14:textId="208FB123" w:rsidR="00E84D2B" w:rsidRPr="004643C0" w:rsidRDefault="00CC5E00" w:rsidP="00C864BC">
      <w:pPr>
        <w:tabs>
          <w:tab w:val="left" w:pos="2610"/>
        </w:tabs>
        <w:ind w:firstLine="540"/>
        <w:jc w:val="both"/>
        <w:rPr>
          <w:color w:val="000000"/>
          <w:shd w:val="clear" w:color="auto" w:fill="FFFFFF"/>
        </w:rPr>
      </w:pPr>
      <w:r w:rsidRPr="004643C0">
        <w:rPr>
          <w:color w:val="000000"/>
          <w:shd w:val="clear" w:color="auto" w:fill="FFFFFF"/>
        </w:rPr>
        <w:t>ГОСТ ISO 9612–2016 Акустика. Измерения шума для оценки его воздействия на человека. Метод измерений на рабочих местах</w:t>
      </w:r>
    </w:p>
    <w:p w14:paraId="5F850BB8" w14:textId="77777777" w:rsidR="00CC5E00" w:rsidRPr="004643C0" w:rsidRDefault="00CC5E00" w:rsidP="00C864BC">
      <w:pPr>
        <w:tabs>
          <w:tab w:val="left" w:pos="2610"/>
        </w:tabs>
        <w:ind w:firstLine="540"/>
        <w:jc w:val="both"/>
        <w:rPr>
          <w:color w:val="FF0000"/>
          <w:lang w:val="kk-KZ"/>
        </w:rPr>
      </w:pPr>
    </w:p>
    <w:p w14:paraId="5F196EED" w14:textId="0E31C007" w:rsidR="00E101D4" w:rsidRPr="004643C0" w:rsidRDefault="00C864BC" w:rsidP="00E101D4">
      <w:pPr>
        <w:tabs>
          <w:tab w:val="left" w:pos="180"/>
          <w:tab w:val="left" w:pos="6375"/>
        </w:tabs>
        <w:ind w:firstLine="567"/>
        <w:jc w:val="both"/>
      </w:pPr>
      <w:bookmarkStart w:id="3" w:name="_Hlk77927052"/>
      <w:bookmarkEnd w:id="2"/>
      <w:r w:rsidRPr="004643C0">
        <w:t>П</w:t>
      </w:r>
      <w:r w:rsidR="000830E2" w:rsidRPr="004643C0">
        <w:t>римечание</w:t>
      </w:r>
      <w:r w:rsidR="00F441A2" w:rsidRPr="004643C0">
        <w:t xml:space="preserve"> –</w:t>
      </w:r>
      <w:r w:rsidRPr="004643C0">
        <w:t xml:space="preserve"> При пользовании настоящим стандартом целесообразно проверить действие ссылочных стандартов и классификаторов по </w:t>
      </w:r>
      <w:r w:rsidR="00F720C1" w:rsidRPr="004643C0">
        <w:t>каталогу</w:t>
      </w:r>
      <w:r w:rsidRPr="004643C0">
        <w:t xml:space="preserve"> «</w:t>
      </w:r>
      <w:r w:rsidR="00F720C1" w:rsidRPr="004643C0">
        <w:t>Д</w:t>
      </w:r>
      <w:r w:rsidRPr="004643C0">
        <w:t xml:space="preserve">окументы по стандартизации» по состоянию на текущий год и соответствующим </w:t>
      </w:r>
      <w:r w:rsidR="00F720C1" w:rsidRPr="004643C0">
        <w:t xml:space="preserve">периодически </w:t>
      </w:r>
      <w:r w:rsidRPr="004643C0">
        <w:t>издаваем</w:t>
      </w:r>
      <w:r w:rsidR="00F720C1" w:rsidRPr="004643C0">
        <w:t>о</w:t>
      </w:r>
      <w:r w:rsidRPr="004643C0">
        <w:t>м информационн</w:t>
      </w:r>
      <w:r w:rsidR="00F720C1" w:rsidRPr="004643C0">
        <w:t>о</w:t>
      </w:r>
      <w:r w:rsidRPr="004643C0">
        <w:t xml:space="preserve">м </w:t>
      </w:r>
      <w:r w:rsidR="0025363E" w:rsidRPr="004643C0">
        <w:t>каталоге</w:t>
      </w:r>
      <w:r w:rsidRPr="004643C0">
        <w:t>, опубликованн</w:t>
      </w:r>
      <w:r w:rsidR="00F720C1" w:rsidRPr="004643C0">
        <w:t>о</w:t>
      </w:r>
      <w:r w:rsidRPr="004643C0">
        <w:t>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bookmarkEnd w:id="3"/>
    <w:p w14:paraId="2CC43F8A" w14:textId="7589BB13" w:rsidR="00CB1432" w:rsidRPr="004643C0" w:rsidRDefault="00CB1432" w:rsidP="00E101D4">
      <w:pPr>
        <w:pStyle w:val="af"/>
      </w:pPr>
    </w:p>
    <w:p w14:paraId="7FC65876" w14:textId="0E123526" w:rsidR="00C864BC" w:rsidRPr="004643C0" w:rsidRDefault="00C864BC" w:rsidP="00C0086D">
      <w:pPr>
        <w:pStyle w:val="3"/>
        <w:numPr>
          <w:ilvl w:val="0"/>
          <w:numId w:val="6"/>
        </w:numPr>
        <w:tabs>
          <w:tab w:val="clear" w:pos="993"/>
        </w:tabs>
        <w:spacing w:before="0" w:after="0"/>
        <w:ind w:hanging="426"/>
        <w:jc w:val="both"/>
        <w:rPr>
          <w:rFonts w:ascii="Times New Roman" w:hAnsi="Times New Roman" w:cs="Times New Roman"/>
          <w:sz w:val="24"/>
          <w:szCs w:val="24"/>
        </w:rPr>
      </w:pPr>
      <w:bookmarkStart w:id="4" w:name="_Toc253501427"/>
      <w:r w:rsidRPr="004643C0">
        <w:rPr>
          <w:rFonts w:ascii="Times New Roman" w:hAnsi="Times New Roman" w:cs="Times New Roman"/>
          <w:sz w:val="24"/>
          <w:szCs w:val="24"/>
        </w:rPr>
        <w:t>Термины и определения</w:t>
      </w:r>
      <w:bookmarkEnd w:id="4"/>
    </w:p>
    <w:p w14:paraId="699F5804" w14:textId="77777777" w:rsidR="00800805" w:rsidRPr="004643C0" w:rsidRDefault="00800805" w:rsidP="00800805"/>
    <w:p w14:paraId="636328BB" w14:textId="053186C9" w:rsidR="00800805" w:rsidRPr="004643C0" w:rsidRDefault="00800805" w:rsidP="00800805">
      <w:pPr>
        <w:tabs>
          <w:tab w:val="left" w:pos="720"/>
          <w:tab w:val="left" w:pos="900"/>
          <w:tab w:val="left" w:pos="1080"/>
        </w:tabs>
        <w:ind w:firstLine="567"/>
        <w:jc w:val="both"/>
        <w:rPr>
          <w:b/>
          <w:lang w:val="kk-KZ"/>
        </w:rPr>
      </w:pPr>
      <w:r w:rsidRPr="004643C0">
        <w:rPr>
          <w:rStyle w:val="s0"/>
          <w:sz w:val="24"/>
          <w:szCs w:val="24"/>
        </w:rPr>
        <w:t xml:space="preserve">В настоящем стандарте применяются термины по [1], СТ РК 1497, ГОСТ 30772, </w:t>
      </w:r>
      <w:r w:rsidRPr="004643C0">
        <w:rPr>
          <w:rStyle w:val="s0"/>
          <w:sz w:val="24"/>
          <w:szCs w:val="24"/>
          <w:lang w:val="kk-KZ"/>
        </w:rPr>
        <w:t xml:space="preserve">ГОСТ 15895, </w:t>
      </w:r>
      <w:r w:rsidRPr="004643C0">
        <w:rPr>
          <w:rStyle w:val="s0"/>
          <w:sz w:val="24"/>
          <w:szCs w:val="24"/>
        </w:rPr>
        <w:t>а также следующие термины с соответствующими определениями:</w:t>
      </w:r>
    </w:p>
    <w:p w14:paraId="175673C8" w14:textId="53F60F52" w:rsidR="00800805" w:rsidRPr="004643C0" w:rsidRDefault="00800805" w:rsidP="00C0086D">
      <w:pPr>
        <w:numPr>
          <w:ilvl w:val="0"/>
          <w:numId w:val="5"/>
        </w:numPr>
        <w:tabs>
          <w:tab w:val="num" w:pos="709"/>
        </w:tabs>
        <w:ind w:left="0" w:firstLine="567"/>
        <w:jc w:val="both"/>
      </w:pPr>
      <w:r w:rsidRPr="004643C0">
        <w:rPr>
          <w:b/>
        </w:rPr>
        <w:t xml:space="preserve">Отходы минерального происхождения: </w:t>
      </w:r>
      <w:r w:rsidRPr="004643C0">
        <w:rPr>
          <w:bCs/>
        </w:rPr>
        <w:t>Ос</w:t>
      </w:r>
      <w:r w:rsidRPr="004643C0">
        <w:t xml:space="preserve">татки минерального сырья и продукты его технологического передела, которые образовались в процессе производства или потребления твердого горючего и негорючего минерального сырья на различных предприятиях (горнодобывающих, металлургических, стройматериалов, энергетических и </w:t>
      </w:r>
      <w:proofErr w:type="gramStart"/>
      <w:r w:rsidRPr="004643C0">
        <w:t>т.п.</w:t>
      </w:r>
      <w:proofErr w:type="gramEnd"/>
      <w:r w:rsidRPr="004643C0">
        <w:t>), а также товары (продукция), произведенные на основе минерального сырья и утратившие свои потребительские свойства.</w:t>
      </w:r>
    </w:p>
    <w:p w14:paraId="0EF42DA8" w14:textId="27033BF1" w:rsidR="00603AF5" w:rsidRPr="004643C0" w:rsidRDefault="00603AF5" w:rsidP="00C0086D">
      <w:pPr>
        <w:numPr>
          <w:ilvl w:val="0"/>
          <w:numId w:val="5"/>
        </w:numPr>
        <w:tabs>
          <w:tab w:val="num" w:pos="709"/>
        </w:tabs>
        <w:ind w:left="0" w:firstLine="567"/>
        <w:jc w:val="both"/>
      </w:pPr>
      <w:r w:rsidRPr="004643C0">
        <w:rPr>
          <w:b/>
        </w:rPr>
        <w:t xml:space="preserve">Лабораторная проба: </w:t>
      </w:r>
      <w:r w:rsidRPr="004643C0">
        <w:t>Масса материала, полученная путем подготовки объединенной (или точечной) пробы и предназначенная для определения состава и свойств материала пробы.</w:t>
      </w:r>
    </w:p>
    <w:p w14:paraId="558E5294" w14:textId="52D4A04A" w:rsidR="00603AF5" w:rsidRPr="004643C0" w:rsidRDefault="00603AF5" w:rsidP="00C0086D">
      <w:pPr>
        <w:numPr>
          <w:ilvl w:val="0"/>
          <w:numId w:val="5"/>
        </w:numPr>
        <w:tabs>
          <w:tab w:val="num" w:pos="709"/>
        </w:tabs>
        <w:ind w:left="0" w:firstLine="567"/>
        <w:jc w:val="both"/>
      </w:pPr>
      <w:r w:rsidRPr="004643C0">
        <w:rPr>
          <w:b/>
        </w:rPr>
        <w:t xml:space="preserve">Шламонакопители, хвостохранилища: </w:t>
      </w:r>
      <w:r w:rsidRPr="004643C0">
        <w:rPr>
          <w:bCs/>
        </w:rPr>
        <w:t>С</w:t>
      </w:r>
      <w:r w:rsidRPr="004643C0">
        <w:t xml:space="preserve">ооружения для </w:t>
      </w:r>
      <w:r w:rsidR="004404D5">
        <w:t>захоронения</w:t>
      </w:r>
      <w:r w:rsidRPr="004643C0">
        <w:t xml:space="preserve"> хвостов обогащения полезных ископаемых, осадков сточных вод. шламов, шлаков, зол, илов и </w:t>
      </w:r>
      <w:proofErr w:type="gramStart"/>
      <w:r w:rsidRPr="004643C0">
        <w:t>т.п.</w:t>
      </w:r>
      <w:proofErr w:type="gramEnd"/>
      <w:r w:rsidRPr="004643C0">
        <w:t>, жидких, пастообразных или твердых отходов, обустроенные и эксплуатируемые в соответствии с проектом.</w:t>
      </w:r>
    </w:p>
    <w:p w14:paraId="5002CD09" w14:textId="2F7242F6" w:rsidR="00603AF5" w:rsidRPr="004643C0" w:rsidRDefault="00603AF5" w:rsidP="00C0086D">
      <w:pPr>
        <w:numPr>
          <w:ilvl w:val="0"/>
          <w:numId w:val="5"/>
        </w:numPr>
        <w:tabs>
          <w:tab w:val="num" w:pos="709"/>
        </w:tabs>
        <w:ind w:left="0" w:firstLine="567"/>
        <w:jc w:val="both"/>
      </w:pPr>
      <w:r w:rsidRPr="004643C0">
        <w:rPr>
          <w:b/>
        </w:rPr>
        <w:t xml:space="preserve">Отвалы, терриконы, </w:t>
      </w:r>
      <w:proofErr w:type="spellStart"/>
      <w:r w:rsidRPr="004643C0">
        <w:rPr>
          <w:b/>
        </w:rPr>
        <w:t>шлакозолоотвалы</w:t>
      </w:r>
      <w:proofErr w:type="spellEnd"/>
      <w:r w:rsidRPr="004643C0">
        <w:rPr>
          <w:b/>
        </w:rPr>
        <w:t>, штабели</w:t>
      </w:r>
      <w:r w:rsidR="00222350" w:rsidRPr="004643C0">
        <w:rPr>
          <w:b/>
        </w:rPr>
        <w:t>:</w:t>
      </w:r>
      <w:r w:rsidRPr="004643C0">
        <w:rPr>
          <w:b/>
        </w:rPr>
        <w:t xml:space="preserve"> </w:t>
      </w:r>
      <w:r w:rsidR="00222350" w:rsidRPr="004643C0">
        <w:t>И</w:t>
      </w:r>
      <w:r w:rsidRPr="004643C0">
        <w:t>скусственные насыпи из отвальных грунтов или некондиционных полезных ископаемых, а также промышленных отходов.</w:t>
      </w:r>
    </w:p>
    <w:p w14:paraId="1680A0DF" w14:textId="58173CA5" w:rsidR="00603AF5" w:rsidRPr="004643C0" w:rsidRDefault="00603AF5" w:rsidP="00C0086D">
      <w:pPr>
        <w:numPr>
          <w:ilvl w:val="0"/>
          <w:numId w:val="5"/>
        </w:numPr>
        <w:tabs>
          <w:tab w:val="num" w:pos="709"/>
        </w:tabs>
        <w:ind w:left="0" w:firstLine="567"/>
        <w:jc w:val="both"/>
      </w:pPr>
      <w:r w:rsidRPr="004643C0">
        <w:rPr>
          <w:b/>
        </w:rPr>
        <w:t>Однородный участок</w:t>
      </w:r>
      <w:r w:rsidR="00222350" w:rsidRPr="004643C0">
        <w:rPr>
          <w:b/>
        </w:rPr>
        <w:t>:</w:t>
      </w:r>
      <w:r w:rsidRPr="004643C0">
        <w:rPr>
          <w:b/>
        </w:rPr>
        <w:t xml:space="preserve"> </w:t>
      </w:r>
      <w:r w:rsidR="00222350" w:rsidRPr="004643C0">
        <w:t>Ч</w:t>
      </w:r>
      <w:r w:rsidRPr="004643C0">
        <w:t xml:space="preserve">асть отходов, находящихся на </w:t>
      </w:r>
      <w:r w:rsidR="00222350" w:rsidRPr="004643C0">
        <w:t xml:space="preserve">площадке </w:t>
      </w:r>
      <w:r w:rsidRPr="004643C0">
        <w:t xml:space="preserve">для </w:t>
      </w:r>
      <w:r w:rsidR="00222350" w:rsidRPr="004643C0">
        <w:t>накопления или захоронения</w:t>
      </w:r>
      <w:r w:rsidRPr="004643C0">
        <w:t xml:space="preserve"> отходов и характеризующихся материалом, близким по составу, крупности (</w:t>
      </w:r>
      <w:proofErr w:type="spellStart"/>
      <w:r w:rsidRPr="004643C0">
        <w:t>кусковатости</w:t>
      </w:r>
      <w:proofErr w:type="spellEnd"/>
      <w:r w:rsidRPr="004643C0">
        <w:t>) и влажности.</w:t>
      </w:r>
    </w:p>
    <w:p w14:paraId="4ECED0DB" w14:textId="7C2044D5" w:rsidR="00222350" w:rsidRPr="004643C0" w:rsidRDefault="00222350" w:rsidP="00C0086D">
      <w:pPr>
        <w:numPr>
          <w:ilvl w:val="0"/>
          <w:numId w:val="5"/>
        </w:numPr>
        <w:tabs>
          <w:tab w:val="num" w:pos="709"/>
        </w:tabs>
        <w:ind w:left="0" w:firstLine="567"/>
        <w:jc w:val="both"/>
      </w:pPr>
      <w:r w:rsidRPr="004643C0">
        <w:rPr>
          <w:b/>
        </w:rPr>
        <w:t xml:space="preserve">Сокращение: </w:t>
      </w:r>
      <w:r w:rsidRPr="004643C0">
        <w:t>Стадия подготовки пробы до лабораторной, заключающаяся в уменьшении массы материала пробы.</w:t>
      </w:r>
    </w:p>
    <w:p w14:paraId="63C4E599" w14:textId="11C11DA8" w:rsidR="00A96FE9" w:rsidRPr="004643C0" w:rsidRDefault="00A96FE9" w:rsidP="00FB7743">
      <w:pPr>
        <w:tabs>
          <w:tab w:val="left" w:pos="851"/>
          <w:tab w:val="left" w:pos="1134"/>
        </w:tabs>
        <w:autoSpaceDE w:val="0"/>
        <w:autoSpaceDN w:val="0"/>
        <w:adjustRightInd w:val="0"/>
        <w:ind w:left="567"/>
        <w:jc w:val="both"/>
        <w:rPr>
          <w:rFonts w:eastAsia="TimesNewRomanPSMT+1"/>
        </w:rPr>
      </w:pPr>
    </w:p>
    <w:p w14:paraId="6104F0A9" w14:textId="6F5EF3BA" w:rsidR="003232B7" w:rsidRPr="004643C0" w:rsidRDefault="003232B7" w:rsidP="00C0086D">
      <w:pPr>
        <w:pStyle w:val="3"/>
        <w:numPr>
          <w:ilvl w:val="0"/>
          <w:numId w:val="6"/>
        </w:numPr>
        <w:tabs>
          <w:tab w:val="clear" w:pos="993"/>
          <w:tab w:val="left" w:pos="1134"/>
        </w:tabs>
        <w:spacing w:before="0"/>
        <w:ind w:hanging="426"/>
        <w:jc w:val="both"/>
        <w:rPr>
          <w:rFonts w:ascii="Times New Roman" w:hAnsi="Times New Roman" w:cs="Times New Roman"/>
          <w:sz w:val="24"/>
          <w:szCs w:val="24"/>
          <w:lang w:val="kk-KZ"/>
        </w:rPr>
      </w:pPr>
      <w:r w:rsidRPr="004643C0">
        <w:rPr>
          <w:rFonts w:ascii="Times New Roman" w:hAnsi="Times New Roman" w:cs="Times New Roman"/>
          <w:sz w:val="24"/>
          <w:szCs w:val="24"/>
          <w:lang w:val="kk-KZ"/>
        </w:rPr>
        <w:t>Обозначения и сокращения</w:t>
      </w:r>
    </w:p>
    <w:p w14:paraId="28B91252" w14:textId="77777777" w:rsidR="00DE7BE9" w:rsidRPr="004643C0" w:rsidRDefault="00DE7BE9" w:rsidP="00DE7BE9">
      <w:pPr>
        <w:rPr>
          <w:lang w:val="kk-KZ"/>
        </w:rPr>
      </w:pPr>
    </w:p>
    <w:p w14:paraId="159162EE" w14:textId="77777777" w:rsidR="003232B7" w:rsidRPr="004643C0" w:rsidRDefault="003232B7" w:rsidP="003232B7">
      <w:pPr>
        <w:tabs>
          <w:tab w:val="num" w:pos="75"/>
          <w:tab w:val="left" w:pos="993"/>
          <w:tab w:val="left" w:pos="1134"/>
        </w:tabs>
        <w:ind w:firstLine="567"/>
        <w:jc w:val="both"/>
        <w:rPr>
          <w:lang w:val="kk-KZ"/>
        </w:rPr>
      </w:pPr>
      <w:r w:rsidRPr="004643C0">
        <w:rPr>
          <w:lang w:val="kk-KZ"/>
        </w:rPr>
        <w:t>МВИ – методика выполнения измерений;</w:t>
      </w:r>
    </w:p>
    <w:p w14:paraId="058D0EA5" w14:textId="77777777" w:rsidR="003232B7" w:rsidRPr="004643C0" w:rsidRDefault="003232B7" w:rsidP="003232B7">
      <w:pPr>
        <w:tabs>
          <w:tab w:val="num" w:pos="75"/>
          <w:tab w:val="left" w:pos="993"/>
          <w:tab w:val="left" w:pos="1134"/>
        </w:tabs>
        <w:ind w:firstLine="567"/>
        <w:jc w:val="both"/>
        <w:rPr>
          <w:lang w:val="kk-KZ"/>
        </w:rPr>
      </w:pPr>
      <w:r w:rsidRPr="004643C0">
        <w:rPr>
          <w:lang w:val="kk-KZ"/>
        </w:rPr>
        <w:t>НД – нормативный документ.</w:t>
      </w:r>
    </w:p>
    <w:p w14:paraId="0F777CAD" w14:textId="77777777" w:rsidR="003232B7" w:rsidRPr="004643C0" w:rsidRDefault="003232B7" w:rsidP="003232B7">
      <w:pPr>
        <w:tabs>
          <w:tab w:val="num" w:pos="75"/>
          <w:tab w:val="left" w:pos="993"/>
          <w:tab w:val="left" w:pos="1134"/>
        </w:tabs>
        <w:ind w:firstLine="567"/>
        <w:jc w:val="both"/>
        <w:rPr>
          <w:lang w:val="kk-KZ"/>
        </w:rPr>
      </w:pPr>
    </w:p>
    <w:p w14:paraId="75F6BD2E" w14:textId="1A974D04" w:rsidR="003232B7" w:rsidRPr="004643C0" w:rsidRDefault="003232B7" w:rsidP="00C0086D">
      <w:pPr>
        <w:pStyle w:val="3"/>
        <w:numPr>
          <w:ilvl w:val="0"/>
          <w:numId w:val="6"/>
        </w:numPr>
        <w:tabs>
          <w:tab w:val="clear" w:pos="993"/>
          <w:tab w:val="left" w:pos="851"/>
          <w:tab w:val="num" w:pos="1418"/>
        </w:tabs>
        <w:spacing w:before="0"/>
        <w:ind w:hanging="426"/>
        <w:jc w:val="both"/>
        <w:rPr>
          <w:rFonts w:ascii="Times New Roman" w:hAnsi="Times New Roman" w:cs="Times New Roman"/>
          <w:sz w:val="24"/>
          <w:szCs w:val="24"/>
          <w:lang w:val="kk-KZ"/>
        </w:rPr>
      </w:pPr>
      <w:r w:rsidRPr="004643C0">
        <w:rPr>
          <w:rFonts w:ascii="Times New Roman" w:hAnsi="Times New Roman" w:cs="Times New Roman"/>
          <w:sz w:val="24"/>
          <w:szCs w:val="24"/>
          <w:lang w:val="kk-KZ"/>
        </w:rPr>
        <w:t>Место отбора проб</w:t>
      </w:r>
    </w:p>
    <w:p w14:paraId="3972421C" w14:textId="77777777" w:rsidR="00DE7BE9" w:rsidRPr="004643C0" w:rsidRDefault="00DE7BE9" w:rsidP="00DE7BE9">
      <w:pPr>
        <w:rPr>
          <w:lang w:val="kk-KZ"/>
        </w:rPr>
      </w:pPr>
    </w:p>
    <w:p w14:paraId="15C480BB" w14:textId="77777777" w:rsidR="003232B7" w:rsidRPr="004643C0" w:rsidRDefault="003232B7" w:rsidP="00C0086D">
      <w:pPr>
        <w:numPr>
          <w:ilvl w:val="0"/>
          <w:numId w:val="1"/>
        </w:numPr>
        <w:tabs>
          <w:tab w:val="clear" w:pos="710"/>
          <w:tab w:val="left" w:pos="709"/>
          <w:tab w:val="left" w:pos="1134"/>
        </w:tabs>
        <w:ind w:left="0" w:firstLine="567"/>
        <w:jc w:val="both"/>
      </w:pPr>
      <w:r w:rsidRPr="004643C0">
        <w:t>Отходы подвергают осмотру для визуального определения участков, однородных по составу, крупности (</w:t>
      </w:r>
      <w:proofErr w:type="spellStart"/>
      <w:r w:rsidRPr="004643C0">
        <w:t>кусковатости</w:t>
      </w:r>
      <w:proofErr w:type="spellEnd"/>
      <w:r w:rsidRPr="004643C0">
        <w:t>) и влажности материалов отходов. Однородные по составу, крупности (</w:t>
      </w:r>
      <w:proofErr w:type="spellStart"/>
      <w:r w:rsidRPr="004643C0">
        <w:t>кусковатости</w:t>
      </w:r>
      <w:proofErr w:type="spellEnd"/>
      <w:r w:rsidRPr="004643C0">
        <w:t>) или влажности участки опробуются раздельно. Участок должен характеризоваться однородным строением и глубиной (мощностью, толщиной, высотой).</w:t>
      </w:r>
    </w:p>
    <w:p w14:paraId="2E8B3284" w14:textId="77777777" w:rsidR="003232B7" w:rsidRPr="004643C0" w:rsidRDefault="003232B7" w:rsidP="00C0086D">
      <w:pPr>
        <w:numPr>
          <w:ilvl w:val="0"/>
          <w:numId w:val="1"/>
        </w:numPr>
        <w:tabs>
          <w:tab w:val="clear" w:pos="710"/>
          <w:tab w:val="left" w:pos="709"/>
          <w:tab w:val="left" w:pos="1134"/>
        </w:tabs>
        <w:ind w:left="0" w:firstLine="567"/>
        <w:jc w:val="both"/>
      </w:pPr>
      <w:r w:rsidRPr="004643C0">
        <w:t>Однородный участок характеризуется не менее чем одной объединенной пробой. Точечные пробы отбираются в пределах однородного участка по равномерной сети, при этом составляется план (схема) участка с фиксацией мест отбора точечных проб.</w:t>
      </w:r>
    </w:p>
    <w:p w14:paraId="2D1DCEB7" w14:textId="691A0C60" w:rsidR="003232B7" w:rsidRPr="004643C0" w:rsidRDefault="003232B7" w:rsidP="00C0086D">
      <w:pPr>
        <w:numPr>
          <w:ilvl w:val="0"/>
          <w:numId w:val="1"/>
        </w:numPr>
        <w:tabs>
          <w:tab w:val="clear" w:pos="710"/>
          <w:tab w:val="left" w:pos="709"/>
          <w:tab w:val="left" w:pos="1134"/>
        </w:tabs>
        <w:ind w:left="0" w:firstLine="567"/>
        <w:jc w:val="both"/>
      </w:pPr>
      <w:r w:rsidRPr="004643C0">
        <w:t>В зависимости от поставленных целей точечные пробы характеризуют или всю толщину (мощность) отходов однородного участка или какой-то определенный их уровень (например, поверхность, горизонт или слой).</w:t>
      </w:r>
    </w:p>
    <w:p w14:paraId="6B90175F" w14:textId="77777777" w:rsidR="003232B7" w:rsidRPr="004643C0" w:rsidRDefault="003232B7" w:rsidP="00C0086D">
      <w:pPr>
        <w:numPr>
          <w:ilvl w:val="0"/>
          <w:numId w:val="1"/>
        </w:numPr>
        <w:tabs>
          <w:tab w:val="clear" w:pos="710"/>
          <w:tab w:val="left" w:pos="709"/>
          <w:tab w:val="left" w:pos="1134"/>
        </w:tabs>
        <w:ind w:left="0" w:firstLine="567"/>
        <w:jc w:val="both"/>
      </w:pPr>
      <w:r w:rsidRPr="004643C0">
        <w:t>Отбор проб производят из расчисток, закопушек, канав, шурфов, скважин или непосредственно с поверхности.</w:t>
      </w:r>
    </w:p>
    <w:p w14:paraId="11DD9000" w14:textId="4009E128" w:rsidR="003232B7" w:rsidRPr="004643C0" w:rsidRDefault="003232B7" w:rsidP="00C0086D">
      <w:pPr>
        <w:numPr>
          <w:ilvl w:val="0"/>
          <w:numId w:val="1"/>
        </w:numPr>
        <w:tabs>
          <w:tab w:val="clear" w:pos="710"/>
          <w:tab w:val="left" w:pos="709"/>
          <w:tab w:val="left" w:pos="1134"/>
        </w:tabs>
        <w:ind w:left="0" w:firstLine="567"/>
        <w:jc w:val="both"/>
      </w:pPr>
      <w:r w:rsidRPr="004643C0">
        <w:t>В зависимости от целей исследования отбор проб может осуществляться от материала, находящегося в процессе его дискретного (машины, вагоны, контейнеры и пр.) или непрерывного пополнения (пульпопровод, транспортерная лента и пр.). При дискретном пополнении отходов отбор проб осуществляют в транспортных емкостях. При перемещении отходов с помощью транспортных устройств непрерывного действия отбор проб производят на перепаде потока через равные промежутки времени или после прохождения определенной массы отходов.</w:t>
      </w:r>
    </w:p>
    <w:p w14:paraId="7BEA0678" w14:textId="23CDFC9C" w:rsidR="003232B7" w:rsidRPr="004643C0" w:rsidRDefault="003232B7" w:rsidP="00C0086D">
      <w:pPr>
        <w:numPr>
          <w:ilvl w:val="0"/>
          <w:numId w:val="1"/>
        </w:numPr>
        <w:tabs>
          <w:tab w:val="clear" w:pos="710"/>
          <w:tab w:val="left" w:pos="709"/>
          <w:tab w:val="left" w:pos="1134"/>
        </w:tabs>
        <w:ind w:left="0" w:firstLine="567"/>
        <w:jc w:val="both"/>
      </w:pPr>
      <w:r w:rsidRPr="004643C0">
        <w:t xml:space="preserve">По результатам отбора проб составляется акт отбора точечных проб со схемой их размещения. В акте должны быть указаны следующие данные: должности и фамилии работников, отбиравших и присутствовавших при отборе пробы, наименование и ведомственная принадлежность </w:t>
      </w:r>
      <w:r w:rsidRPr="0023026D">
        <w:t xml:space="preserve">объекта </w:t>
      </w:r>
      <w:r w:rsidR="00D3598D" w:rsidRPr="0023026D">
        <w:t>накопления или захоронения</w:t>
      </w:r>
      <w:r w:rsidRPr="0023026D">
        <w:t xml:space="preserve"> отходов</w:t>
      </w:r>
      <w:r w:rsidRPr="004643C0">
        <w:t>, место отбора (участок, горизонт, слой), характеристика материала отходов, цель отбора проб, номера отобранных точечных проб, период отбора проб, дата составления акта и подписи лиц, отобравших и присутствовавших при отборе.</w:t>
      </w:r>
    </w:p>
    <w:p w14:paraId="7CF22BC4" w14:textId="77777777" w:rsidR="001875E9" w:rsidRPr="004643C0" w:rsidRDefault="001875E9" w:rsidP="003232B7">
      <w:pPr>
        <w:tabs>
          <w:tab w:val="left" w:pos="1080"/>
          <w:tab w:val="left" w:pos="1134"/>
        </w:tabs>
        <w:ind w:firstLine="567"/>
        <w:jc w:val="both"/>
      </w:pPr>
    </w:p>
    <w:p w14:paraId="35D2A111" w14:textId="2A2C8C94" w:rsidR="00DE7BE9" w:rsidRPr="004643C0" w:rsidRDefault="00DE7BE9" w:rsidP="00C0086D">
      <w:pPr>
        <w:pStyle w:val="3"/>
        <w:numPr>
          <w:ilvl w:val="0"/>
          <w:numId w:val="6"/>
        </w:numPr>
        <w:tabs>
          <w:tab w:val="left" w:pos="851"/>
        </w:tabs>
        <w:spacing w:before="0"/>
        <w:ind w:hanging="426"/>
        <w:jc w:val="both"/>
        <w:rPr>
          <w:rFonts w:ascii="Times New Roman" w:hAnsi="Times New Roman" w:cs="Times New Roman"/>
          <w:sz w:val="24"/>
          <w:szCs w:val="24"/>
          <w:lang w:val="kk-KZ"/>
        </w:rPr>
      </w:pPr>
      <w:r w:rsidRPr="004643C0">
        <w:rPr>
          <w:rFonts w:ascii="Times New Roman" w:hAnsi="Times New Roman" w:cs="Times New Roman"/>
          <w:sz w:val="24"/>
          <w:szCs w:val="24"/>
          <w:lang w:val="kk-KZ"/>
        </w:rPr>
        <w:t>Периодичность отбора проб</w:t>
      </w:r>
    </w:p>
    <w:p w14:paraId="0A19CB42" w14:textId="77777777" w:rsidR="00DE7BE9" w:rsidRPr="004643C0" w:rsidRDefault="00DE7BE9" w:rsidP="00DE7BE9">
      <w:pPr>
        <w:rPr>
          <w:lang w:val="kk-KZ"/>
        </w:rPr>
      </w:pPr>
    </w:p>
    <w:p w14:paraId="7FA12010" w14:textId="77777777" w:rsidR="00DE7BE9" w:rsidRPr="004643C0" w:rsidRDefault="00DE7BE9" w:rsidP="00C0086D">
      <w:pPr>
        <w:numPr>
          <w:ilvl w:val="0"/>
          <w:numId w:val="7"/>
        </w:numPr>
        <w:tabs>
          <w:tab w:val="clear" w:pos="840"/>
          <w:tab w:val="num" w:pos="480"/>
          <w:tab w:val="left" w:pos="709"/>
          <w:tab w:val="left" w:pos="993"/>
        </w:tabs>
        <w:ind w:left="0" w:firstLine="567"/>
        <w:jc w:val="both"/>
      </w:pPr>
      <w:r w:rsidRPr="004643C0">
        <w:t xml:space="preserve">Отбор проб в местах захоронения и хранения отходов выполняется при проведении их инвентаризации. </w:t>
      </w:r>
    </w:p>
    <w:p w14:paraId="63580544" w14:textId="78E84078" w:rsidR="00DE7BE9" w:rsidRPr="004643C0" w:rsidRDefault="00DE7BE9" w:rsidP="00C0086D">
      <w:pPr>
        <w:numPr>
          <w:ilvl w:val="0"/>
          <w:numId w:val="7"/>
        </w:numPr>
        <w:tabs>
          <w:tab w:val="clear" w:pos="840"/>
          <w:tab w:val="num" w:pos="480"/>
          <w:tab w:val="left" w:pos="709"/>
          <w:tab w:val="left" w:pos="993"/>
        </w:tabs>
        <w:ind w:left="0" w:firstLine="567"/>
        <w:jc w:val="both"/>
      </w:pPr>
      <w:r w:rsidRPr="004643C0">
        <w:t>При осуществлении производственного экологического контроля отходов периодичность отбора проб определяется планом-графиком, согласованным с территориальными природоохранными органами.</w:t>
      </w:r>
    </w:p>
    <w:p w14:paraId="3C413629" w14:textId="77777777" w:rsidR="007B3A40" w:rsidRPr="004643C0" w:rsidRDefault="007B3A40" w:rsidP="00DE7BE9">
      <w:pPr>
        <w:pStyle w:val="af"/>
        <w:ind w:left="993"/>
      </w:pPr>
    </w:p>
    <w:p w14:paraId="70139AE9" w14:textId="19982852" w:rsidR="00DE7BE9" w:rsidRPr="004643C0" w:rsidRDefault="00DE7BE9" w:rsidP="00C0086D">
      <w:pPr>
        <w:pStyle w:val="3"/>
        <w:numPr>
          <w:ilvl w:val="0"/>
          <w:numId w:val="6"/>
        </w:numPr>
        <w:tabs>
          <w:tab w:val="left" w:pos="851"/>
        </w:tabs>
        <w:spacing w:before="0"/>
        <w:ind w:hanging="426"/>
        <w:jc w:val="both"/>
        <w:rPr>
          <w:rFonts w:ascii="Times New Roman" w:hAnsi="Times New Roman" w:cs="Times New Roman"/>
          <w:sz w:val="24"/>
          <w:szCs w:val="24"/>
          <w:lang w:val="kk-KZ"/>
        </w:rPr>
      </w:pPr>
      <w:bookmarkStart w:id="5" w:name="_Toc253501430"/>
      <w:r w:rsidRPr="004643C0">
        <w:rPr>
          <w:rFonts w:ascii="Times New Roman" w:hAnsi="Times New Roman" w:cs="Times New Roman"/>
          <w:sz w:val="24"/>
          <w:szCs w:val="24"/>
          <w:lang w:val="kk-KZ"/>
        </w:rPr>
        <w:t>Оборудование</w:t>
      </w:r>
    </w:p>
    <w:p w14:paraId="7D4F7FDE" w14:textId="77777777" w:rsidR="00223E26" w:rsidRPr="004643C0" w:rsidRDefault="00223E26" w:rsidP="00223E26">
      <w:pPr>
        <w:rPr>
          <w:lang w:val="kk-KZ"/>
        </w:rPr>
      </w:pPr>
    </w:p>
    <w:p w14:paraId="3B2AD5E1" w14:textId="77777777" w:rsidR="00DE7BE9" w:rsidRPr="004643C0" w:rsidRDefault="00DE7BE9" w:rsidP="00C0086D">
      <w:pPr>
        <w:numPr>
          <w:ilvl w:val="0"/>
          <w:numId w:val="8"/>
        </w:numPr>
        <w:tabs>
          <w:tab w:val="num" w:pos="0"/>
          <w:tab w:val="left" w:pos="709"/>
          <w:tab w:val="left" w:pos="900"/>
          <w:tab w:val="left" w:pos="1260"/>
        </w:tabs>
        <w:ind w:left="0" w:firstLine="567"/>
        <w:jc w:val="both"/>
      </w:pPr>
      <w:r w:rsidRPr="004643C0">
        <w:t xml:space="preserve">Отбор проб осуществляется ручным или механизированным способами. </w:t>
      </w:r>
    </w:p>
    <w:p w14:paraId="755BEEAE" w14:textId="77777777" w:rsidR="00DE7BE9" w:rsidRPr="004643C0" w:rsidRDefault="00DE7BE9" w:rsidP="00C0086D">
      <w:pPr>
        <w:numPr>
          <w:ilvl w:val="0"/>
          <w:numId w:val="8"/>
        </w:numPr>
        <w:tabs>
          <w:tab w:val="num" w:pos="0"/>
          <w:tab w:val="left" w:pos="709"/>
          <w:tab w:val="left" w:pos="900"/>
          <w:tab w:val="left" w:pos="1260"/>
        </w:tabs>
        <w:ind w:left="0" w:firstLine="567"/>
        <w:jc w:val="both"/>
      </w:pPr>
      <w:r w:rsidRPr="004643C0">
        <w:t xml:space="preserve"> Для ручного отбора проб применяют лопаты, совки, молотки, буры, щупы и шнеки с кожухом различных конструкций и прочие инструменты.</w:t>
      </w:r>
    </w:p>
    <w:p w14:paraId="62E07029" w14:textId="77777777" w:rsidR="00DE7BE9" w:rsidRPr="004643C0" w:rsidRDefault="00DE7BE9" w:rsidP="00C0086D">
      <w:pPr>
        <w:numPr>
          <w:ilvl w:val="0"/>
          <w:numId w:val="8"/>
        </w:numPr>
        <w:tabs>
          <w:tab w:val="num" w:pos="0"/>
          <w:tab w:val="left" w:pos="709"/>
          <w:tab w:val="left" w:pos="900"/>
          <w:tab w:val="left" w:pos="1260"/>
        </w:tabs>
        <w:ind w:left="0" w:firstLine="567"/>
        <w:jc w:val="both"/>
      </w:pPr>
      <w:r w:rsidRPr="004643C0">
        <w:t xml:space="preserve"> Механизированный отбор проб осуществляют с применением секторных, ковшовых, лотковых и других пробоотборников и отсекающих рам.</w:t>
      </w:r>
    </w:p>
    <w:p w14:paraId="573BC4E9" w14:textId="0EF5E8F5" w:rsidR="00DE7BE9" w:rsidRPr="004643C0" w:rsidRDefault="006E5A36" w:rsidP="00C0086D">
      <w:pPr>
        <w:numPr>
          <w:ilvl w:val="0"/>
          <w:numId w:val="8"/>
        </w:numPr>
        <w:tabs>
          <w:tab w:val="num" w:pos="0"/>
          <w:tab w:val="left" w:pos="709"/>
          <w:tab w:val="left" w:pos="900"/>
          <w:tab w:val="left" w:pos="1260"/>
        </w:tabs>
        <w:ind w:left="0" w:firstLine="567"/>
        <w:jc w:val="both"/>
      </w:pPr>
      <w:r>
        <w:t xml:space="preserve"> </w:t>
      </w:r>
      <w:r w:rsidR="00DE7BE9" w:rsidRPr="004643C0">
        <w:t>Для проходки скважин применяют буровые станки и установки различных конструкций, обеспечивающих представительный отбор проб. Шурфы также могут проходиться механизированным способом.</w:t>
      </w:r>
    </w:p>
    <w:p w14:paraId="2AFE0DB1" w14:textId="1CAF5FAB" w:rsidR="00DE7BE9" w:rsidRPr="004643C0" w:rsidRDefault="006E5A36" w:rsidP="00C0086D">
      <w:pPr>
        <w:numPr>
          <w:ilvl w:val="0"/>
          <w:numId w:val="8"/>
        </w:numPr>
        <w:tabs>
          <w:tab w:val="num" w:pos="0"/>
          <w:tab w:val="left" w:pos="709"/>
          <w:tab w:val="left" w:pos="900"/>
          <w:tab w:val="left" w:pos="1260"/>
        </w:tabs>
        <w:ind w:left="0" w:firstLine="567"/>
        <w:jc w:val="both"/>
      </w:pPr>
      <w:r>
        <w:lastRenderedPageBreak/>
        <w:t xml:space="preserve"> </w:t>
      </w:r>
      <w:r w:rsidR="00DE7BE9" w:rsidRPr="004643C0">
        <w:t>При подготовке проб применяют:</w:t>
      </w:r>
    </w:p>
    <w:p w14:paraId="6F5FFA1E" w14:textId="77777777" w:rsidR="00DE7BE9" w:rsidRPr="004643C0" w:rsidRDefault="00DE7BE9" w:rsidP="00C0086D">
      <w:pPr>
        <w:pStyle w:val="a6"/>
        <w:numPr>
          <w:ilvl w:val="0"/>
          <w:numId w:val="9"/>
        </w:numPr>
        <w:tabs>
          <w:tab w:val="left" w:pos="993"/>
        </w:tabs>
        <w:spacing w:before="0" w:beforeAutospacing="0" w:after="0" w:afterAutospacing="0"/>
        <w:ind w:left="0" w:firstLine="567"/>
        <w:jc w:val="both"/>
      </w:pPr>
      <w:r w:rsidRPr="004643C0">
        <w:t>дробилки и мельницы, обеспечивающие дробление и измельчение исходного материала до соответствующей крупности (</w:t>
      </w:r>
      <w:proofErr w:type="spellStart"/>
      <w:r w:rsidRPr="004643C0">
        <w:t>кусковатости</w:t>
      </w:r>
      <w:proofErr w:type="spellEnd"/>
      <w:r w:rsidRPr="004643C0">
        <w:t>);</w:t>
      </w:r>
    </w:p>
    <w:p w14:paraId="500B414A"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proofErr w:type="spellStart"/>
      <w:r w:rsidRPr="004643C0">
        <w:t>истиратели</w:t>
      </w:r>
      <w:proofErr w:type="spellEnd"/>
      <w:r w:rsidRPr="004643C0">
        <w:t>, обеспечивающие истирание лабораторной пробы до требуемого размера по МВИ;</w:t>
      </w:r>
    </w:p>
    <w:p w14:paraId="5AD49F67"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делители различных конструкций, отвечающие крупности (</w:t>
      </w:r>
      <w:proofErr w:type="spellStart"/>
      <w:r w:rsidRPr="004643C0">
        <w:t>кусковатости</w:t>
      </w:r>
      <w:proofErr w:type="spellEnd"/>
      <w:r w:rsidRPr="004643C0">
        <w:t>) дробления и измельчения;</w:t>
      </w:r>
    </w:p>
    <w:p w14:paraId="29F4255C"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молоток массой от 0,4 до 1,0 кг;</w:t>
      </w:r>
    </w:p>
    <w:p w14:paraId="164A0654"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зубило;</w:t>
      </w:r>
    </w:p>
    <w:p w14:paraId="30E17811"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наборы сит, с размерами отверстий, отвечающих крупности (</w:t>
      </w:r>
      <w:proofErr w:type="spellStart"/>
      <w:r w:rsidRPr="004643C0">
        <w:t>кусковатости</w:t>
      </w:r>
      <w:proofErr w:type="spellEnd"/>
      <w:r w:rsidRPr="004643C0">
        <w:t>) дробления и измельчения;</w:t>
      </w:r>
    </w:p>
    <w:p w14:paraId="54C7FCD1"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весы лабораторные;</w:t>
      </w:r>
    </w:p>
    <w:p w14:paraId="173AB332" w14:textId="77777777"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шкаф сушильный, обеспечивающий температуру сушки (105 ± 5) °С и (150 ± 5) °С,</w:t>
      </w:r>
    </w:p>
    <w:p w14:paraId="41F953C4" w14:textId="41D25746"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склянки (герметичные сосуды) из темного стекла;</w:t>
      </w:r>
    </w:p>
    <w:p w14:paraId="150F4E70" w14:textId="3D6AE0A9" w:rsidR="00DE7BE9" w:rsidRPr="004643C0" w:rsidRDefault="00DE7BE9" w:rsidP="00C0086D">
      <w:pPr>
        <w:pStyle w:val="a6"/>
        <w:numPr>
          <w:ilvl w:val="0"/>
          <w:numId w:val="9"/>
        </w:numPr>
        <w:tabs>
          <w:tab w:val="left" w:pos="709"/>
          <w:tab w:val="left" w:pos="993"/>
        </w:tabs>
        <w:spacing w:before="0" w:beforeAutospacing="0" w:after="0" w:afterAutospacing="0"/>
        <w:ind w:left="0" w:firstLine="567"/>
        <w:jc w:val="both"/>
      </w:pPr>
      <w:r w:rsidRPr="004643C0">
        <w:t>бумага типа «крафт».</w:t>
      </w:r>
    </w:p>
    <w:p w14:paraId="7A5B3F4B" w14:textId="77777777" w:rsidR="00223E26" w:rsidRPr="004643C0" w:rsidRDefault="00223E26" w:rsidP="00223E26">
      <w:pPr>
        <w:pStyle w:val="a6"/>
        <w:tabs>
          <w:tab w:val="left" w:pos="709"/>
          <w:tab w:val="left" w:pos="993"/>
        </w:tabs>
        <w:spacing w:before="0" w:beforeAutospacing="0" w:after="0" w:afterAutospacing="0"/>
        <w:jc w:val="both"/>
      </w:pPr>
    </w:p>
    <w:p w14:paraId="6C8394DB" w14:textId="0AF6BD93" w:rsidR="00223E26" w:rsidRDefault="00223E26" w:rsidP="00C0086D">
      <w:pPr>
        <w:pStyle w:val="3"/>
        <w:numPr>
          <w:ilvl w:val="0"/>
          <w:numId w:val="6"/>
        </w:numPr>
        <w:tabs>
          <w:tab w:val="left" w:pos="993"/>
        </w:tabs>
        <w:spacing w:before="0"/>
        <w:ind w:hanging="426"/>
        <w:jc w:val="both"/>
        <w:rPr>
          <w:rFonts w:ascii="Times New Roman" w:hAnsi="Times New Roman" w:cs="Times New Roman"/>
          <w:sz w:val="24"/>
          <w:szCs w:val="24"/>
        </w:rPr>
      </w:pPr>
      <w:r w:rsidRPr="004643C0">
        <w:rPr>
          <w:rFonts w:ascii="Times New Roman" w:hAnsi="Times New Roman" w:cs="Times New Roman"/>
          <w:sz w:val="24"/>
          <w:szCs w:val="24"/>
        </w:rPr>
        <w:t>Подготовка к отбору проб</w:t>
      </w:r>
    </w:p>
    <w:p w14:paraId="36D35737" w14:textId="77777777" w:rsidR="006E5A36" w:rsidRPr="006E5A36" w:rsidRDefault="006E5A36" w:rsidP="006E5A36"/>
    <w:p w14:paraId="0EF284E8" w14:textId="77777777" w:rsidR="00223E26" w:rsidRPr="004643C0" w:rsidRDefault="00223E26" w:rsidP="00C0086D">
      <w:pPr>
        <w:numPr>
          <w:ilvl w:val="0"/>
          <w:numId w:val="10"/>
        </w:numPr>
        <w:tabs>
          <w:tab w:val="left" w:pos="709"/>
        </w:tabs>
        <w:ind w:left="0" w:firstLine="567"/>
        <w:jc w:val="both"/>
      </w:pPr>
      <w:r w:rsidRPr="004643C0">
        <w:t>Масса точечной пробы.</w:t>
      </w:r>
    </w:p>
    <w:p w14:paraId="08E168C3" w14:textId="48D64BC7" w:rsidR="00223E26" w:rsidRPr="004643C0" w:rsidRDefault="00223E26" w:rsidP="00C0086D">
      <w:pPr>
        <w:pStyle w:val="af"/>
        <w:numPr>
          <w:ilvl w:val="0"/>
          <w:numId w:val="11"/>
        </w:numPr>
        <w:tabs>
          <w:tab w:val="left" w:pos="709"/>
          <w:tab w:val="left" w:pos="993"/>
        </w:tabs>
        <w:ind w:left="0" w:firstLine="567"/>
        <w:jc w:val="both"/>
      </w:pPr>
      <w:r w:rsidRPr="004643C0">
        <w:t>Минимальную массу точечной пробы устанавливают, исходя из максимального размера куска материала и способа отбора проб.</w:t>
      </w:r>
    </w:p>
    <w:p w14:paraId="4A7CC852" w14:textId="6025E86F" w:rsidR="00223E26" w:rsidRPr="004643C0" w:rsidRDefault="00223E26" w:rsidP="00C0086D">
      <w:pPr>
        <w:pStyle w:val="af"/>
        <w:numPr>
          <w:ilvl w:val="0"/>
          <w:numId w:val="11"/>
        </w:numPr>
        <w:tabs>
          <w:tab w:val="left" w:pos="709"/>
          <w:tab w:val="left" w:pos="993"/>
        </w:tabs>
        <w:ind w:left="0" w:firstLine="567"/>
        <w:jc w:val="both"/>
      </w:pPr>
      <w:r w:rsidRPr="004643C0">
        <w:t>Размер максимального куска определяют визуально. Кроме того, максимальный размер куска может быть также установлен в результате выполнения ситового анализа.</w:t>
      </w:r>
    </w:p>
    <w:p w14:paraId="03BD5E48" w14:textId="5E627937" w:rsidR="00223E26" w:rsidRPr="004643C0" w:rsidRDefault="00223E26" w:rsidP="00C0086D">
      <w:pPr>
        <w:pStyle w:val="a6"/>
        <w:numPr>
          <w:ilvl w:val="0"/>
          <w:numId w:val="11"/>
        </w:numPr>
        <w:tabs>
          <w:tab w:val="left" w:pos="709"/>
        </w:tabs>
        <w:spacing w:before="0" w:beforeAutospacing="0" w:after="0" w:afterAutospacing="0"/>
        <w:ind w:left="0" w:firstLine="567"/>
        <w:jc w:val="both"/>
      </w:pPr>
      <w:r w:rsidRPr="004643C0">
        <w:t>За размер максимального куска принимают размер кусков, масса которых в опробуемом материале составляет не менее 5 % или размер отверстия сита, на котором после окончания рассева остается около 5 % материала по массе или равным 100 мм для материала с размерами кусков более 100 мм и в связи с принимаемым методом отбора проб совком, молотком и зубилом.</w:t>
      </w:r>
    </w:p>
    <w:p w14:paraId="6A277F39" w14:textId="77777777" w:rsidR="00223E26" w:rsidRPr="004643C0" w:rsidRDefault="00223E26" w:rsidP="00C0086D">
      <w:pPr>
        <w:pStyle w:val="a6"/>
        <w:numPr>
          <w:ilvl w:val="0"/>
          <w:numId w:val="11"/>
        </w:numPr>
        <w:tabs>
          <w:tab w:val="left" w:pos="709"/>
        </w:tabs>
        <w:spacing w:before="0" w:beforeAutospacing="0" w:after="0" w:afterAutospacing="0"/>
        <w:ind w:left="0" w:firstLine="567"/>
        <w:jc w:val="both"/>
      </w:pPr>
      <w:r w:rsidRPr="004643C0">
        <w:t>Минимальная масса точечной пробы при отборе вручную не должна быть менее той, которая рекомендуется имеющимися нормативными документами на методы отбора проб для материала, являющегося исходным для образования данных отходов.</w:t>
      </w:r>
    </w:p>
    <w:p w14:paraId="48502B48" w14:textId="77777777" w:rsidR="009D016B" w:rsidRPr="004643C0" w:rsidRDefault="00223E26" w:rsidP="00C0086D">
      <w:pPr>
        <w:pStyle w:val="a6"/>
        <w:numPr>
          <w:ilvl w:val="0"/>
          <w:numId w:val="11"/>
        </w:numPr>
        <w:tabs>
          <w:tab w:val="left" w:pos="709"/>
        </w:tabs>
        <w:spacing w:before="0" w:beforeAutospacing="0" w:after="0" w:afterAutospacing="0"/>
        <w:ind w:left="0" w:firstLine="567"/>
        <w:jc w:val="both"/>
      </w:pPr>
      <w:r w:rsidRPr="004643C0">
        <w:t xml:space="preserve">Минимальная масса точечной пробы, отбираемой из движущегося потока (материала) механизированным способом, рассчитывается с учетом производительности опробуемого потока материала, ширины щели и скорости движения </w:t>
      </w:r>
      <w:proofErr w:type="spellStart"/>
      <w:r w:rsidRPr="004643C0">
        <w:t>пробоотсекающего</w:t>
      </w:r>
      <w:proofErr w:type="spellEnd"/>
      <w:r w:rsidRPr="004643C0">
        <w:t xml:space="preserve"> устройства по формулам, приведенным в </w:t>
      </w:r>
      <w:r w:rsidR="009D016B" w:rsidRPr="004643C0">
        <w:t xml:space="preserve">    </w:t>
      </w:r>
      <w:r w:rsidRPr="004643C0">
        <w:t>ГОСТ 15054</w:t>
      </w:r>
      <w:r w:rsidR="009D016B" w:rsidRPr="004643C0">
        <w:t>.</w:t>
      </w:r>
    </w:p>
    <w:p w14:paraId="41744280" w14:textId="77777777" w:rsidR="009D016B" w:rsidRPr="004643C0" w:rsidRDefault="00223E26" w:rsidP="00C0086D">
      <w:pPr>
        <w:pStyle w:val="a6"/>
        <w:numPr>
          <w:ilvl w:val="0"/>
          <w:numId w:val="11"/>
        </w:numPr>
        <w:tabs>
          <w:tab w:val="left" w:pos="709"/>
        </w:tabs>
        <w:spacing w:before="0" w:beforeAutospacing="0" w:after="0" w:afterAutospacing="0"/>
        <w:ind w:left="0" w:firstLine="567"/>
        <w:jc w:val="both"/>
      </w:pPr>
      <w:r w:rsidRPr="004643C0">
        <w:t>Расхождение по массе отдельных точечных проб не должно быть более 20 %.</w:t>
      </w:r>
    </w:p>
    <w:p w14:paraId="5D3BDD65" w14:textId="62A3D020" w:rsidR="00223E26" w:rsidRPr="004643C0" w:rsidRDefault="00223E26" w:rsidP="00C0086D">
      <w:pPr>
        <w:pStyle w:val="a6"/>
        <w:numPr>
          <w:ilvl w:val="0"/>
          <w:numId w:val="11"/>
        </w:numPr>
        <w:tabs>
          <w:tab w:val="left" w:pos="709"/>
        </w:tabs>
        <w:spacing w:before="0" w:beforeAutospacing="0" w:after="0" w:afterAutospacing="0"/>
        <w:ind w:left="0" w:firstLine="567"/>
        <w:jc w:val="both"/>
      </w:pPr>
      <w:r w:rsidRPr="004643C0">
        <w:t>При невозможности отбора точечных проб одинаковой массы, объединенную пробу составляют из одинаковых по массе порций материала, взятых от каждой точечной пробы.</w:t>
      </w:r>
    </w:p>
    <w:p w14:paraId="5CA95184" w14:textId="1C57B5A4" w:rsidR="00223E26" w:rsidRPr="004643C0" w:rsidRDefault="00223E26" w:rsidP="00C0086D">
      <w:pPr>
        <w:pStyle w:val="af"/>
        <w:numPr>
          <w:ilvl w:val="1"/>
          <w:numId w:val="6"/>
        </w:numPr>
        <w:tabs>
          <w:tab w:val="left" w:pos="709"/>
          <w:tab w:val="left" w:pos="993"/>
        </w:tabs>
        <w:ind w:hanging="786"/>
        <w:jc w:val="both"/>
      </w:pPr>
      <w:r w:rsidRPr="004643C0">
        <w:t>Число точечных проб.</w:t>
      </w:r>
    </w:p>
    <w:p w14:paraId="66A92F62" w14:textId="3EC95ABB" w:rsidR="00223E26" w:rsidRPr="004643C0" w:rsidRDefault="00223E26" w:rsidP="00C0086D">
      <w:pPr>
        <w:pStyle w:val="a6"/>
        <w:numPr>
          <w:ilvl w:val="0"/>
          <w:numId w:val="12"/>
        </w:numPr>
        <w:spacing w:before="0" w:beforeAutospacing="0" w:after="0" w:afterAutospacing="0"/>
        <w:ind w:left="0" w:firstLine="567"/>
        <w:jc w:val="both"/>
      </w:pPr>
      <w:r w:rsidRPr="004643C0">
        <w:t>Минимальное число точечных проб (n) для каждого однородного участка места хранения отходов рассчитывают по формуле:</w:t>
      </w:r>
    </w:p>
    <w:p w14:paraId="038BBB2A" w14:textId="77777777" w:rsidR="00223E26" w:rsidRPr="004643C0" w:rsidRDefault="00223E26" w:rsidP="00223E26">
      <w:pPr>
        <w:tabs>
          <w:tab w:val="left" w:pos="2610"/>
        </w:tabs>
        <w:ind w:firstLine="567"/>
        <w:jc w:val="both"/>
      </w:pPr>
    </w:p>
    <w:p w14:paraId="2297F7B3" w14:textId="51DF95C9" w:rsidR="00223E26" w:rsidRPr="004643C0" w:rsidRDefault="00223E26" w:rsidP="00223E26">
      <w:pPr>
        <w:tabs>
          <w:tab w:val="left" w:pos="9027"/>
        </w:tabs>
        <w:ind w:firstLine="567"/>
        <w:jc w:val="center"/>
      </w:pP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"http://www.opengost.ru/uploads/posts/2011-02/4984097image001.gif" \* MERGEFORMATINET </w:instrText>
      </w:r>
      <w:r w:rsidRPr="004643C0">
        <w:rPr>
          <w:vertAlign w:val="subscript"/>
        </w:rPr>
        <w:fldChar w:fldCharType="separate"/>
      </w:r>
      <w:r w:rsidR="00BE20A3" w:rsidRPr="004643C0">
        <w:rPr>
          <w:vertAlign w:val="subscript"/>
        </w:rPr>
        <w:fldChar w:fldCharType="begin"/>
      </w:r>
      <w:r w:rsidR="00BE20A3" w:rsidRPr="004643C0">
        <w:rPr>
          <w:vertAlign w:val="subscript"/>
        </w:rPr>
        <w:instrText xml:space="preserve"> INCLUDEPICTURE  "http://www.opengost.ru/uploads/posts/2011-02/4984097image001.gif" \* MERGEFORMATINET </w:instrText>
      </w:r>
      <w:r w:rsidR="00BE20A3" w:rsidRPr="004643C0">
        <w:rPr>
          <w:vertAlign w:val="subscript"/>
        </w:rPr>
        <w:fldChar w:fldCharType="separate"/>
      </w:r>
      <w:r w:rsidR="00E46A8D">
        <w:rPr>
          <w:vertAlign w:val="subscript"/>
        </w:rPr>
        <w:fldChar w:fldCharType="begin"/>
      </w:r>
      <w:r w:rsidR="00E46A8D">
        <w:rPr>
          <w:vertAlign w:val="subscript"/>
        </w:rPr>
        <w:instrText xml:space="preserve"> </w:instrText>
      </w:r>
      <w:r w:rsidR="00E46A8D">
        <w:rPr>
          <w:vertAlign w:val="subscript"/>
        </w:rPr>
        <w:instrText>INCLUDEPICTURE  "http://www.opengost.ru/uploads/posts/2011-02/4984097image001.gif" \* MERGEFORMATINET</w:instrText>
      </w:r>
      <w:r w:rsidR="00E46A8D">
        <w:rPr>
          <w:vertAlign w:val="subscript"/>
        </w:rPr>
        <w:instrText xml:space="preserve"> </w:instrText>
      </w:r>
      <w:r w:rsidR="00E46A8D">
        <w:rPr>
          <w:vertAlign w:val="subscript"/>
        </w:rPr>
        <w:fldChar w:fldCharType="separate"/>
      </w:r>
      <w:r w:rsidR="0023026D">
        <w:rPr>
          <w:vertAlign w:val="subscript"/>
        </w:rPr>
        <w:pict w14:anchorId="05782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42.6pt">
            <v:imagedata r:id="rId13" r:href="rId14"/>
          </v:shape>
        </w:pict>
      </w:r>
      <w:r w:rsidR="00E46A8D">
        <w:rPr>
          <w:vertAlign w:val="subscript"/>
        </w:rPr>
        <w:fldChar w:fldCharType="end"/>
      </w:r>
      <w:r w:rsidR="00BE20A3"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009D016B" w:rsidRPr="004643C0">
        <w:rPr>
          <w:vertAlign w:val="subscript"/>
        </w:rPr>
        <w:t xml:space="preserve"> </w:t>
      </w:r>
      <w:r w:rsidR="009D016B" w:rsidRPr="004643C0">
        <w:t>,</w:t>
      </w:r>
    </w:p>
    <w:p w14:paraId="7F4CA30A" w14:textId="0FEE2E04" w:rsidR="009D016B" w:rsidRPr="004643C0" w:rsidRDefault="006E5A36" w:rsidP="009D016B">
      <w:pPr>
        <w:pStyle w:val="a6"/>
        <w:tabs>
          <w:tab w:val="left" w:pos="709"/>
        </w:tabs>
        <w:spacing w:before="0" w:beforeAutospacing="0" w:after="0" w:afterAutospacing="0"/>
        <w:jc w:val="both"/>
      </w:pPr>
      <w:r>
        <w:lastRenderedPageBreak/>
        <w:t>г</w:t>
      </w:r>
      <w:r w:rsidR="00223E26" w:rsidRPr="004643C0">
        <w:t>де</w:t>
      </w:r>
      <w:r w:rsidR="009D016B" w:rsidRPr="004643C0">
        <w:t>:</w:t>
      </w:r>
    </w:p>
    <w:p w14:paraId="496EE55D" w14:textId="77777777" w:rsidR="009D016B" w:rsidRPr="004643C0" w:rsidRDefault="00223E26" w:rsidP="00C0086D">
      <w:pPr>
        <w:pStyle w:val="a6"/>
        <w:numPr>
          <w:ilvl w:val="0"/>
          <w:numId w:val="13"/>
        </w:numPr>
        <w:tabs>
          <w:tab w:val="left" w:pos="709"/>
        </w:tabs>
        <w:spacing w:before="0" w:beforeAutospacing="0" w:after="0" w:afterAutospacing="0"/>
        <w:jc w:val="both"/>
      </w:pPr>
      <w:r w:rsidRPr="004643C0">
        <w:t>V - относительное среднее квадратическое отклонение (коэффициент вариации) наиболее изменчивого компонента в данных отходах. Коэффициент вариации определяется экспериментально по точечным пробам или рассчитывается по результатам опробования, ранее проводимого природопользователем;</w:t>
      </w:r>
    </w:p>
    <w:p w14:paraId="7F7B04F0" w14:textId="44F36B79" w:rsidR="00223E26" w:rsidRPr="004643C0" w:rsidRDefault="00223E26" w:rsidP="00C0086D">
      <w:pPr>
        <w:pStyle w:val="a6"/>
        <w:numPr>
          <w:ilvl w:val="0"/>
          <w:numId w:val="13"/>
        </w:numPr>
        <w:tabs>
          <w:tab w:val="left" w:pos="709"/>
        </w:tabs>
        <w:spacing w:before="0" w:beforeAutospacing="0" w:after="0" w:afterAutospacing="0"/>
        <w:jc w:val="both"/>
      </w:pPr>
      <w:r w:rsidRPr="004643C0">
        <w:t>Д - относительная погрешность отбора проб при доверительной вероятности Р = 0,95. Заданная погрешность отбора проб означает, что в среднем в 95 % случаях значение компонента в объединенной пробе не будет отличаться от его значения в контролируемом участке хранения отходов более чем на Д процентов.</w:t>
      </w:r>
    </w:p>
    <w:p w14:paraId="2D796B3E" w14:textId="1BC7C936" w:rsidR="00223E26" w:rsidRPr="004643C0" w:rsidRDefault="00223E26" w:rsidP="00C0086D">
      <w:pPr>
        <w:pStyle w:val="af"/>
        <w:numPr>
          <w:ilvl w:val="0"/>
          <w:numId w:val="12"/>
        </w:numPr>
        <w:tabs>
          <w:tab w:val="left" w:pos="0"/>
          <w:tab w:val="left" w:pos="142"/>
          <w:tab w:val="left" w:pos="993"/>
        </w:tabs>
        <w:ind w:left="0" w:firstLine="567"/>
        <w:jc w:val="both"/>
      </w:pPr>
      <w:r w:rsidRPr="004643C0">
        <w:t xml:space="preserve">Минимальное число точечных проб может определяться по соответствующему </w:t>
      </w:r>
      <w:r w:rsidR="009D016B" w:rsidRPr="004643C0">
        <w:t>национальному или межгосударственному</w:t>
      </w:r>
      <w:r w:rsidRPr="004643C0">
        <w:t xml:space="preserve"> стандарту на метод отбора и подготовки проб основных или близких по составу исходных материалов, являющихся источником образования данных отходов. Например, для отходов производства цветных металлов ГОСТ 14180, железорудного производства ГОСТ 15054, огнеупоров ГОСТ 26565, глинозема ГОСТ 27798, почв ГОСТ 17.4.3.01.</w:t>
      </w:r>
    </w:p>
    <w:p w14:paraId="55419A3B" w14:textId="54192DDD" w:rsidR="009D016B" w:rsidRPr="004643C0" w:rsidRDefault="009D016B" w:rsidP="009D016B">
      <w:pPr>
        <w:tabs>
          <w:tab w:val="left" w:pos="0"/>
          <w:tab w:val="left" w:pos="142"/>
          <w:tab w:val="left" w:pos="993"/>
        </w:tabs>
        <w:jc w:val="both"/>
      </w:pPr>
    </w:p>
    <w:p w14:paraId="7C83D3D3" w14:textId="5DE5A9CD" w:rsidR="009D016B" w:rsidRPr="004643C0" w:rsidRDefault="009D016B" w:rsidP="00C0086D">
      <w:pPr>
        <w:pStyle w:val="3"/>
        <w:numPr>
          <w:ilvl w:val="0"/>
          <w:numId w:val="14"/>
        </w:numPr>
        <w:tabs>
          <w:tab w:val="num" w:pos="360"/>
          <w:tab w:val="left" w:pos="709"/>
          <w:tab w:val="num" w:pos="1080"/>
        </w:tabs>
        <w:spacing w:before="0"/>
        <w:ind w:left="0" w:firstLine="567"/>
        <w:jc w:val="both"/>
        <w:rPr>
          <w:rFonts w:ascii="Times New Roman" w:hAnsi="Times New Roman" w:cs="Times New Roman"/>
          <w:sz w:val="24"/>
          <w:szCs w:val="24"/>
        </w:rPr>
      </w:pPr>
      <w:r w:rsidRPr="004643C0">
        <w:rPr>
          <w:rFonts w:ascii="Times New Roman" w:hAnsi="Times New Roman" w:cs="Times New Roman"/>
          <w:sz w:val="24"/>
          <w:szCs w:val="24"/>
        </w:rPr>
        <w:t xml:space="preserve"> Методы отбора проб</w:t>
      </w:r>
    </w:p>
    <w:p w14:paraId="4EB0034D" w14:textId="77777777" w:rsidR="00612387" w:rsidRPr="004643C0" w:rsidRDefault="00612387" w:rsidP="00612387"/>
    <w:p w14:paraId="6862382E" w14:textId="02706341" w:rsidR="009D016B" w:rsidRPr="004643C0" w:rsidRDefault="009D016B" w:rsidP="00C0086D">
      <w:pPr>
        <w:pStyle w:val="af"/>
        <w:numPr>
          <w:ilvl w:val="0"/>
          <w:numId w:val="15"/>
        </w:numPr>
        <w:tabs>
          <w:tab w:val="left" w:pos="709"/>
          <w:tab w:val="left" w:pos="993"/>
        </w:tabs>
        <w:ind w:left="0" w:firstLine="567"/>
        <w:jc w:val="both"/>
      </w:pPr>
      <w:r w:rsidRPr="004643C0">
        <w:t>Ручной метод</w:t>
      </w:r>
    </w:p>
    <w:p w14:paraId="1B121BF3" w14:textId="4B24095E" w:rsidR="009D016B" w:rsidRPr="004643C0" w:rsidRDefault="009D016B" w:rsidP="00C0086D">
      <w:pPr>
        <w:pStyle w:val="a6"/>
        <w:numPr>
          <w:ilvl w:val="0"/>
          <w:numId w:val="16"/>
        </w:numPr>
        <w:spacing w:before="0" w:beforeAutospacing="0" w:after="0" w:afterAutospacing="0"/>
        <w:ind w:left="0" w:firstLine="567"/>
        <w:jc w:val="both"/>
      </w:pPr>
      <w:r w:rsidRPr="004643C0">
        <w:t xml:space="preserve">Отбор точечных проб проводят по равномерной сетке, размер которой рассчитывают с учетом необходимого числа точечных проб, определенных по </w:t>
      </w:r>
      <w:proofErr w:type="spellStart"/>
      <w:r w:rsidRPr="004643C0">
        <w:t>п.п</w:t>
      </w:r>
      <w:proofErr w:type="spellEnd"/>
      <w:r w:rsidRPr="004643C0">
        <w:t xml:space="preserve">. 8.2.1 или 8.2.2, или выбирают в соответствии с </w:t>
      </w:r>
      <w:r w:rsidR="00612387" w:rsidRPr="004643C0">
        <w:t>нормативными документами</w:t>
      </w:r>
      <w:r w:rsidRPr="004643C0">
        <w:t>, действующими на предприятии-образователе (источнике) отходов.</w:t>
      </w:r>
    </w:p>
    <w:p w14:paraId="20C6E796" w14:textId="77777777" w:rsidR="009D016B" w:rsidRPr="004643C0" w:rsidRDefault="009D016B" w:rsidP="009D016B">
      <w:pPr>
        <w:tabs>
          <w:tab w:val="left" w:pos="709"/>
        </w:tabs>
        <w:ind w:firstLine="567"/>
        <w:jc w:val="both"/>
      </w:pPr>
      <w:r w:rsidRPr="004643C0">
        <w:t>Материал точечной пробы ссыпают в тару с крышкой или рудный мешок.</w:t>
      </w:r>
    </w:p>
    <w:p w14:paraId="143D0862" w14:textId="77777777" w:rsidR="00612387" w:rsidRPr="004643C0" w:rsidRDefault="009D016B" w:rsidP="00C0086D">
      <w:pPr>
        <w:pStyle w:val="af"/>
        <w:numPr>
          <w:ilvl w:val="0"/>
          <w:numId w:val="16"/>
        </w:numPr>
        <w:ind w:left="0" w:firstLine="567"/>
        <w:jc w:val="both"/>
      </w:pPr>
      <w:r w:rsidRPr="004643C0">
        <w:t xml:space="preserve">Точечные пробы характеризуют соответствующий уровень (горизонт, слой) или полное сечение объекта </w:t>
      </w:r>
      <w:r w:rsidR="00612387" w:rsidRPr="004643C0">
        <w:t>накопления или захоронения</w:t>
      </w:r>
      <w:r w:rsidRPr="004643C0">
        <w:t xml:space="preserve"> отходов.</w:t>
      </w:r>
    </w:p>
    <w:p w14:paraId="01BCBEC0" w14:textId="77777777" w:rsidR="00612387" w:rsidRPr="004643C0" w:rsidRDefault="009D016B" w:rsidP="00C0086D">
      <w:pPr>
        <w:pStyle w:val="af"/>
        <w:numPr>
          <w:ilvl w:val="0"/>
          <w:numId w:val="16"/>
        </w:numPr>
        <w:ind w:left="0" w:firstLine="567"/>
        <w:jc w:val="both"/>
      </w:pPr>
      <w:r w:rsidRPr="004643C0">
        <w:t>Вскрытие отходов на полное сечение может проводиться горными выработками (шурфы, канавы) или скважинами. Точечная проба, характеризующая сечение на всю глубину, отбирается в результате проходки вертикальной борозды по одной из стенок выработки</w:t>
      </w:r>
      <w:r w:rsidR="00612387" w:rsidRPr="004643C0">
        <w:t>,</w:t>
      </w:r>
      <w:r w:rsidRPr="004643C0">
        <w:t xml:space="preserve"> или </w:t>
      </w:r>
      <w:proofErr w:type="gramStart"/>
      <w:r w:rsidRPr="004643C0">
        <w:t>путем сокращения</w:t>
      </w:r>
      <w:proofErr w:type="gramEnd"/>
      <w:r w:rsidRPr="004643C0">
        <w:t xml:space="preserve"> извлекаемого при проходке горной выработки материала. Для подтверждения представительности точечных проб допускается проведение выборочного отбора точечных проб по противоположным стенкам горных выработок.</w:t>
      </w:r>
    </w:p>
    <w:p w14:paraId="71D96EC3" w14:textId="77777777" w:rsidR="00612387" w:rsidRPr="004643C0" w:rsidRDefault="009D016B" w:rsidP="00C0086D">
      <w:pPr>
        <w:pStyle w:val="af"/>
        <w:numPr>
          <w:ilvl w:val="0"/>
          <w:numId w:val="16"/>
        </w:numPr>
        <w:ind w:left="0" w:firstLine="567"/>
        <w:jc w:val="both"/>
      </w:pPr>
      <w:r w:rsidRPr="004643C0">
        <w:t xml:space="preserve">Точечные пробы, характеризующие определенный уровень (поверхность, слой </w:t>
      </w:r>
      <w:proofErr w:type="gramStart"/>
      <w:r w:rsidRPr="004643C0">
        <w:t>0 - 0,5</w:t>
      </w:r>
      <w:proofErr w:type="gramEnd"/>
      <w:r w:rsidRPr="004643C0">
        <w:t xml:space="preserve"> м, 0 - 1 м и т.п.) опробуемого участка, но не более 2 м мощности, отбирают из мелких шурфов, канав, закопушек и лунок, пройденных на глубину не менее чем соответствующего характеризуемого уровня. Отбор проб материала с крупностью менее 20 мм допускается производить щупом. </w:t>
      </w:r>
    </w:p>
    <w:p w14:paraId="597C79C9" w14:textId="77777777" w:rsidR="00612387" w:rsidRPr="004643C0" w:rsidRDefault="00612387" w:rsidP="00612387">
      <w:pPr>
        <w:pStyle w:val="af"/>
        <w:ind w:left="567"/>
        <w:jc w:val="both"/>
      </w:pPr>
    </w:p>
    <w:p w14:paraId="334332CE" w14:textId="0EBD6C20" w:rsidR="009D016B" w:rsidRPr="00276BCE" w:rsidRDefault="009D016B" w:rsidP="00612387">
      <w:pPr>
        <w:pStyle w:val="af"/>
        <w:ind w:left="0" w:firstLine="567"/>
        <w:jc w:val="both"/>
        <w:rPr>
          <w:sz w:val="20"/>
          <w:szCs w:val="20"/>
        </w:rPr>
      </w:pPr>
      <w:r w:rsidRPr="00276BCE">
        <w:rPr>
          <w:iCs/>
          <w:sz w:val="20"/>
          <w:szCs w:val="20"/>
        </w:rPr>
        <w:t>Примечание</w:t>
      </w:r>
      <w:r w:rsidR="00612387" w:rsidRPr="00276BCE">
        <w:rPr>
          <w:iCs/>
          <w:sz w:val="20"/>
          <w:szCs w:val="20"/>
        </w:rPr>
        <w:t xml:space="preserve"> - </w:t>
      </w:r>
      <w:r w:rsidR="00612387" w:rsidRPr="00276BCE">
        <w:rPr>
          <w:sz w:val="20"/>
          <w:szCs w:val="20"/>
        </w:rPr>
        <w:t>Д</w:t>
      </w:r>
      <w:r w:rsidRPr="00276BCE">
        <w:rPr>
          <w:sz w:val="20"/>
          <w:szCs w:val="20"/>
        </w:rPr>
        <w:t>ля предварительной оценки новообразованных отходов (отвалов) отбор точечных проб может проводиться с поверхности с площадок, привязанных к узлам пересечения принятой равномерной сетки. В пределах площадки отбор точечной пробы проводят «</w:t>
      </w:r>
      <w:proofErr w:type="spellStart"/>
      <w:r w:rsidRPr="00276BCE">
        <w:rPr>
          <w:sz w:val="20"/>
          <w:szCs w:val="20"/>
        </w:rPr>
        <w:t>горстевым</w:t>
      </w:r>
      <w:proofErr w:type="spellEnd"/>
      <w:r w:rsidRPr="00276BCE">
        <w:rPr>
          <w:sz w:val="20"/>
          <w:szCs w:val="20"/>
        </w:rPr>
        <w:t xml:space="preserve">» способом по квадратной сетке с размером ячейки сетки не менее </w:t>
      </w:r>
      <w:r w:rsidR="00276BCE" w:rsidRPr="00276BCE">
        <w:rPr>
          <w:sz w:val="20"/>
          <w:szCs w:val="20"/>
        </w:rPr>
        <w:t>25–30</w:t>
      </w:r>
      <w:r w:rsidRPr="00276BCE">
        <w:rPr>
          <w:sz w:val="20"/>
          <w:szCs w:val="20"/>
        </w:rPr>
        <w:t xml:space="preserve"> см. При этом число «</w:t>
      </w:r>
      <w:proofErr w:type="spellStart"/>
      <w:r w:rsidRPr="00276BCE">
        <w:rPr>
          <w:sz w:val="20"/>
          <w:szCs w:val="20"/>
        </w:rPr>
        <w:t>горстевых</w:t>
      </w:r>
      <w:proofErr w:type="spellEnd"/>
      <w:r w:rsidRPr="00276BCE">
        <w:rPr>
          <w:sz w:val="20"/>
          <w:szCs w:val="20"/>
        </w:rPr>
        <w:t>» проб рассчитывают, исходя из массы точечной пробы и возможной массы «</w:t>
      </w:r>
      <w:proofErr w:type="spellStart"/>
      <w:r w:rsidRPr="00276BCE">
        <w:rPr>
          <w:sz w:val="20"/>
          <w:szCs w:val="20"/>
        </w:rPr>
        <w:t>горстевой</w:t>
      </w:r>
      <w:proofErr w:type="spellEnd"/>
      <w:r w:rsidRPr="00276BCE">
        <w:rPr>
          <w:sz w:val="20"/>
          <w:szCs w:val="20"/>
        </w:rPr>
        <w:t>» пробы.</w:t>
      </w:r>
    </w:p>
    <w:p w14:paraId="0C4F096F" w14:textId="77777777" w:rsidR="00612387" w:rsidRPr="004643C0" w:rsidRDefault="00612387" w:rsidP="00612387">
      <w:pPr>
        <w:pStyle w:val="af"/>
        <w:ind w:left="567"/>
        <w:jc w:val="both"/>
      </w:pPr>
    </w:p>
    <w:p w14:paraId="50258551" w14:textId="77777777" w:rsidR="00AF0330" w:rsidRPr="004643C0" w:rsidRDefault="009D016B" w:rsidP="00C0086D">
      <w:pPr>
        <w:pStyle w:val="af"/>
        <w:numPr>
          <w:ilvl w:val="0"/>
          <w:numId w:val="17"/>
        </w:numPr>
        <w:ind w:left="0" w:firstLine="567"/>
        <w:jc w:val="both"/>
      </w:pPr>
      <w:r w:rsidRPr="004643C0">
        <w:t>Точечную пробу отхода с материалом крупностью (</w:t>
      </w:r>
      <w:proofErr w:type="spellStart"/>
      <w:r w:rsidRPr="004643C0">
        <w:t>кусковатостью</w:t>
      </w:r>
      <w:proofErr w:type="spellEnd"/>
      <w:r w:rsidRPr="004643C0">
        <w:t>, размером куска) менее 100 мм отбирают по стенкам или с проходкой борозды, или совком по прямой линии снизу вверх, или «точечным» способом по квадратной сети (по квадратной сетке) опробуемой поверхности. Материал отходов не должен выбираться со дна выработки и не должен теряться в процессе отбора пробы.</w:t>
      </w:r>
    </w:p>
    <w:p w14:paraId="1F4A2C70" w14:textId="477EC298" w:rsidR="009D016B" w:rsidRPr="004643C0" w:rsidRDefault="009D016B" w:rsidP="00C0086D">
      <w:pPr>
        <w:pStyle w:val="af"/>
        <w:numPr>
          <w:ilvl w:val="0"/>
          <w:numId w:val="17"/>
        </w:numPr>
        <w:ind w:left="0" w:firstLine="567"/>
        <w:jc w:val="both"/>
      </w:pPr>
      <w:r w:rsidRPr="004643C0">
        <w:lastRenderedPageBreak/>
        <w:t>Точечную пробу от материала крупностью (</w:t>
      </w:r>
      <w:proofErr w:type="spellStart"/>
      <w:r w:rsidRPr="004643C0">
        <w:t>кусковатостью</w:t>
      </w:r>
      <w:proofErr w:type="spellEnd"/>
      <w:r w:rsidRPr="004643C0">
        <w:t>, размером куска) более 100 мм отбирают с помощью совка, молотка и зубила. Совком отбирают материал крупностью (</w:t>
      </w:r>
      <w:proofErr w:type="spellStart"/>
      <w:r w:rsidRPr="004643C0">
        <w:t>кусковатостью</w:t>
      </w:r>
      <w:proofErr w:type="spellEnd"/>
      <w:r w:rsidRPr="004643C0">
        <w:t>, размером куска) менее 100 мм по п. 9.1.4.1. Молотком и зубилом отбивают от крупных кусков представительные кусочки размером менее 100 мм. От явно неоднородных крупных кусков отбивают куски менее 100 мм в большем количестве, чем от однородных. Общая масса отбитых кусков в точечной пробе должна быть пропорциональна массе крупного класса в опробуемом материале</w:t>
      </w:r>
      <w:r w:rsidR="00AF0330" w:rsidRPr="004643C0">
        <w:t>.</w:t>
      </w:r>
    </w:p>
    <w:p w14:paraId="7B978C8A" w14:textId="3F1F250F" w:rsidR="009D016B" w:rsidRPr="004643C0" w:rsidRDefault="009D016B" w:rsidP="00C0086D">
      <w:pPr>
        <w:pStyle w:val="af"/>
        <w:numPr>
          <w:ilvl w:val="0"/>
          <w:numId w:val="16"/>
        </w:numPr>
        <w:ind w:left="0" w:firstLine="567"/>
        <w:jc w:val="both"/>
      </w:pPr>
      <w:r w:rsidRPr="004643C0">
        <w:t>Отбор проб от сыпучих отходов крупностью (</w:t>
      </w:r>
      <w:proofErr w:type="spellStart"/>
      <w:r w:rsidRPr="004643C0">
        <w:t>кусковатостью</w:t>
      </w:r>
      <w:proofErr w:type="spellEnd"/>
      <w:r w:rsidRPr="004643C0">
        <w:t>, размером куска) менее 20 мм из транспортных емкостей (вагон, кузов автомобиля, контейнер и др.) допускается производить щупом, погружая его на всю глубину пробоотборной части. При этом масса материала, захватываемого щупом за один раз, должна быть не менее массы точечной пробы.</w:t>
      </w:r>
    </w:p>
    <w:p w14:paraId="7FF791C0" w14:textId="1F9D67EC" w:rsidR="009D016B" w:rsidRPr="004643C0" w:rsidRDefault="009D016B" w:rsidP="00C0086D">
      <w:pPr>
        <w:pStyle w:val="af"/>
        <w:numPr>
          <w:ilvl w:val="1"/>
          <w:numId w:val="18"/>
        </w:numPr>
        <w:tabs>
          <w:tab w:val="left" w:pos="1134"/>
        </w:tabs>
        <w:ind w:left="0" w:firstLine="567"/>
        <w:jc w:val="both"/>
      </w:pPr>
      <w:r w:rsidRPr="004643C0">
        <w:t>Механизированный метод</w:t>
      </w:r>
    </w:p>
    <w:p w14:paraId="16C95108" w14:textId="77777777" w:rsidR="00AF0330" w:rsidRPr="004643C0" w:rsidRDefault="009D016B" w:rsidP="00C0086D">
      <w:pPr>
        <w:pStyle w:val="af"/>
        <w:numPr>
          <w:ilvl w:val="0"/>
          <w:numId w:val="19"/>
        </w:numPr>
        <w:ind w:left="0" w:firstLine="567"/>
        <w:jc w:val="both"/>
      </w:pPr>
      <w:r w:rsidRPr="004643C0">
        <w:t>Механизированный отбор проб производят в процессе загрузки (разгрузки) транспортных емкостей, а также при транспортировании материала сыпучих отходов устройствами непрерывного действия.</w:t>
      </w:r>
    </w:p>
    <w:p w14:paraId="19BC5B64" w14:textId="453B80CF" w:rsidR="009D016B" w:rsidRPr="004643C0" w:rsidRDefault="009D016B" w:rsidP="00C0086D">
      <w:pPr>
        <w:pStyle w:val="af"/>
        <w:numPr>
          <w:ilvl w:val="0"/>
          <w:numId w:val="19"/>
        </w:numPr>
        <w:ind w:left="0" w:firstLine="567"/>
        <w:jc w:val="both"/>
      </w:pPr>
      <w:r w:rsidRPr="004643C0">
        <w:t xml:space="preserve">Механизированный отбор проб производят механическими пробоотборниками. Требуемое число точечных проб отбирают через равные промежутки времени или после прохождения определенной массы материала. Точечная проба должна характеризовать одно полное пересечение потока материала, при этом вся отсекаемая масса потока должна помещаться в емкости </w:t>
      </w:r>
      <w:proofErr w:type="spellStart"/>
      <w:r w:rsidRPr="004643C0">
        <w:t>пробоотсекающего</w:t>
      </w:r>
      <w:proofErr w:type="spellEnd"/>
      <w:r w:rsidRPr="004643C0">
        <w:t xml:space="preserve"> устройства. Возможное отбрасывание отдельных кусков за пределы емкости пробоотборника должно быть исключено.</w:t>
      </w:r>
    </w:p>
    <w:p w14:paraId="43895B44" w14:textId="77777777" w:rsidR="00AF0330" w:rsidRPr="004643C0" w:rsidRDefault="00AF0330" w:rsidP="00C0086D">
      <w:pPr>
        <w:pStyle w:val="af"/>
        <w:numPr>
          <w:ilvl w:val="1"/>
          <w:numId w:val="18"/>
        </w:numPr>
        <w:tabs>
          <w:tab w:val="left" w:pos="1134"/>
        </w:tabs>
        <w:ind w:left="0" w:firstLine="567"/>
        <w:jc w:val="both"/>
      </w:pPr>
      <w:r w:rsidRPr="004643C0">
        <w:t>Регистрация проб</w:t>
      </w:r>
    </w:p>
    <w:p w14:paraId="3CE72CBC" w14:textId="40135785" w:rsidR="009D016B" w:rsidRPr="004643C0" w:rsidRDefault="009D016B" w:rsidP="00AF0330">
      <w:pPr>
        <w:pStyle w:val="af"/>
        <w:ind w:left="0" w:firstLine="567"/>
        <w:jc w:val="both"/>
      </w:pPr>
      <w:r w:rsidRPr="004643C0">
        <w:t>Точечные пробы регистрируются в журнале с указанием объекта, номера пробы, участка и места (горизонта, слоя) взятия пробы и даты отбора.</w:t>
      </w:r>
      <w:r w:rsidR="00AF0330" w:rsidRPr="004643C0">
        <w:t xml:space="preserve"> </w:t>
      </w:r>
      <w:r w:rsidRPr="004643C0">
        <w:t>Кроме того, точечные пробы должны иметь этикетку с указанием номера пробы, объекта, участка и места (горизонта, слоя) взятия пробы и даты отбора.</w:t>
      </w:r>
    </w:p>
    <w:p w14:paraId="6501516C" w14:textId="306C81A5" w:rsidR="009D016B" w:rsidRPr="004643C0" w:rsidRDefault="009D016B" w:rsidP="00AF0330">
      <w:pPr>
        <w:tabs>
          <w:tab w:val="left" w:pos="0"/>
          <w:tab w:val="left" w:pos="142"/>
          <w:tab w:val="left" w:pos="993"/>
        </w:tabs>
        <w:jc w:val="both"/>
      </w:pPr>
    </w:p>
    <w:p w14:paraId="3BC3B071" w14:textId="20375061" w:rsidR="007B4262" w:rsidRPr="004643C0" w:rsidRDefault="007B4262" w:rsidP="007B4262">
      <w:pPr>
        <w:pStyle w:val="3"/>
        <w:numPr>
          <w:ilvl w:val="0"/>
          <w:numId w:val="14"/>
        </w:numPr>
        <w:tabs>
          <w:tab w:val="num" w:pos="360"/>
          <w:tab w:val="left" w:pos="709"/>
          <w:tab w:val="left" w:pos="993"/>
          <w:tab w:val="num" w:pos="1353"/>
        </w:tabs>
        <w:spacing w:before="0"/>
        <w:ind w:left="0" w:firstLine="567"/>
        <w:jc w:val="both"/>
        <w:rPr>
          <w:rFonts w:ascii="Times New Roman" w:hAnsi="Times New Roman" w:cs="Times New Roman"/>
          <w:sz w:val="24"/>
          <w:szCs w:val="24"/>
        </w:rPr>
      </w:pPr>
      <w:r w:rsidRPr="004643C0">
        <w:rPr>
          <w:rFonts w:ascii="Times New Roman" w:hAnsi="Times New Roman" w:cs="Times New Roman"/>
          <w:sz w:val="24"/>
          <w:szCs w:val="24"/>
        </w:rPr>
        <w:t>Подготовка лабораторной пробы</w:t>
      </w:r>
    </w:p>
    <w:p w14:paraId="05136F09" w14:textId="77777777" w:rsidR="007B4262" w:rsidRPr="004643C0" w:rsidRDefault="007B4262" w:rsidP="007B4262"/>
    <w:p w14:paraId="5D54B478" w14:textId="2B36E146" w:rsidR="007B4262" w:rsidRPr="004643C0" w:rsidRDefault="007B4262" w:rsidP="007B4262">
      <w:pPr>
        <w:pStyle w:val="af"/>
        <w:numPr>
          <w:ilvl w:val="0"/>
          <w:numId w:val="20"/>
        </w:numPr>
        <w:tabs>
          <w:tab w:val="left" w:pos="709"/>
        </w:tabs>
        <w:ind w:left="0" w:firstLine="567"/>
        <w:jc w:val="both"/>
      </w:pPr>
      <w:r w:rsidRPr="004643C0">
        <w:t>Отобранные точечные пробы соединяют в объединенную пробу сразу после отбора проб или после индивидуальной их подготовки до определенного этапа сокращения (</w:t>
      </w:r>
      <w:proofErr w:type="spellStart"/>
      <w:r w:rsidRPr="004643C0">
        <w:t>квартования</w:t>
      </w:r>
      <w:proofErr w:type="spellEnd"/>
      <w:r w:rsidRPr="004643C0">
        <w:t>), а затем объединяют в нужных пропорциях.</w:t>
      </w:r>
    </w:p>
    <w:p w14:paraId="3E1A8893" w14:textId="77777777" w:rsidR="007B4262" w:rsidRPr="004643C0" w:rsidRDefault="007B4262" w:rsidP="007B4262">
      <w:pPr>
        <w:pStyle w:val="af"/>
        <w:numPr>
          <w:ilvl w:val="0"/>
          <w:numId w:val="21"/>
        </w:numPr>
        <w:tabs>
          <w:tab w:val="left" w:pos="709"/>
        </w:tabs>
        <w:ind w:left="0" w:firstLine="567"/>
        <w:jc w:val="both"/>
      </w:pPr>
      <w:r w:rsidRPr="004643C0">
        <w:t>Точечные пробы не измельчаются, если они должны использоваться для определения гранулометрического состава и насыпной плотности.</w:t>
      </w:r>
    </w:p>
    <w:p w14:paraId="25BBA458" w14:textId="18D4AE5E" w:rsidR="007B4262" w:rsidRPr="004643C0" w:rsidRDefault="007B4262" w:rsidP="007B4262">
      <w:pPr>
        <w:pStyle w:val="af"/>
        <w:numPr>
          <w:ilvl w:val="0"/>
          <w:numId w:val="21"/>
        </w:numPr>
        <w:tabs>
          <w:tab w:val="left" w:pos="709"/>
        </w:tabs>
        <w:ind w:left="0" w:firstLine="567"/>
        <w:jc w:val="both"/>
      </w:pPr>
      <w:r w:rsidRPr="004643C0">
        <w:t>Если объект для накопления или захоронения отходов состоит из нескольких однородных участков, то по каждому из них составляется объединенная проба участка. Объединенная проба всего объекта при необходимости составляется из частей объединенных проб участков, масса которых пропорциональна площадям соответствующих им однородных участков.</w:t>
      </w:r>
    </w:p>
    <w:p w14:paraId="6D91CFE8" w14:textId="77777777" w:rsidR="007B4262" w:rsidRPr="004643C0" w:rsidRDefault="007B4262" w:rsidP="007B4262">
      <w:pPr>
        <w:pStyle w:val="a6"/>
        <w:numPr>
          <w:ilvl w:val="0"/>
          <w:numId w:val="20"/>
        </w:numPr>
        <w:tabs>
          <w:tab w:val="left" w:pos="709"/>
        </w:tabs>
        <w:spacing w:before="0" w:beforeAutospacing="0" w:after="0" w:afterAutospacing="0"/>
        <w:ind w:left="0" w:firstLine="567"/>
        <w:jc w:val="both"/>
      </w:pPr>
      <w:r w:rsidRPr="004643C0">
        <w:t>Объединенная проба должна состоять из точечных проб, представляющих полное сечение или соответствующий уровень опробуемого участка. Масса объединенной пробы обычно составляет не менее 10 кг.</w:t>
      </w:r>
    </w:p>
    <w:p w14:paraId="5BF9249A" w14:textId="13E9AE97" w:rsidR="007B4262" w:rsidRDefault="007B4262" w:rsidP="007B4262">
      <w:pPr>
        <w:pStyle w:val="a6"/>
        <w:numPr>
          <w:ilvl w:val="0"/>
          <w:numId w:val="20"/>
        </w:numPr>
        <w:tabs>
          <w:tab w:val="left" w:pos="709"/>
        </w:tabs>
        <w:spacing w:before="0" w:beforeAutospacing="0" w:after="0" w:afterAutospacing="0"/>
        <w:ind w:left="0" w:firstLine="567"/>
        <w:jc w:val="both"/>
      </w:pPr>
      <w:r w:rsidRPr="004643C0">
        <w:t>Подготовку лабораторной пробы осуществляют путем последовательных операций дробления, измельчения (истирания), перемешивания и сокращения материала пробы по схеме, изображенной на рис. 1.</w:t>
      </w:r>
    </w:p>
    <w:p w14:paraId="06DB9BB8" w14:textId="77777777" w:rsidR="00276BCE" w:rsidRPr="004643C0" w:rsidRDefault="00276BCE" w:rsidP="00276BCE">
      <w:pPr>
        <w:pStyle w:val="a6"/>
        <w:tabs>
          <w:tab w:val="left" w:pos="709"/>
        </w:tabs>
        <w:spacing w:before="0" w:beforeAutospacing="0" w:after="0" w:afterAutospacing="0"/>
        <w:ind w:left="567"/>
        <w:jc w:val="both"/>
      </w:pPr>
    </w:p>
    <w:p w14:paraId="33988C07" w14:textId="77777777" w:rsidR="004643C0" w:rsidRPr="004643C0" w:rsidRDefault="004643C0" w:rsidP="004643C0">
      <w:pPr>
        <w:tabs>
          <w:tab w:val="left" w:pos="709"/>
        </w:tabs>
        <w:ind w:left="927"/>
        <w:jc w:val="center"/>
      </w:pPr>
      <w:r w:rsidRPr="004643C0">
        <w:rPr>
          <w:noProof/>
        </w:rPr>
        <w:lastRenderedPageBreak/>
        <w:drawing>
          <wp:inline distT="0" distB="0" distL="0" distR="0" wp14:anchorId="7821DAD1" wp14:editId="45D47837">
            <wp:extent cx="3771900" cy="4311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75321" cy="4315561"/>
                    </a:xfrm>
                    <a:prstGeom prst="rect">
                      <a:avLst/>
                    </a:prstGeom>
                  </pic:spPr>
                </pic:pic>
              </a:graphicData>
            </a:graphic>
          </wp:inline>
        </w:drawing>
      </w:r>
    </w:p>
    <w:p w14:paraId="7E40C899" w14:textId="77777777" w:rsidR="004643C0" w:rsidRPr="004643C0" w:rsidRDefault="004643C0" w:rsidP="004643C0">
      <w:pPr>
        <w:pStyle w:val="af"/>
        <w:tabs>
          <w:tab w:val="left" w:pos="709"/>
        </w:tabs>
        <w:ind w:left="1287"/>
        <w:rPr>
          <w:color w:val="0000FF"/>
        </w:rPr>
      </w:pPr>
    </w:p>
    <w:p w14:paraId="165C908B" w14:textId="77777777" w:rsidR="004643C0" w:rsidRPr="004643C0" w:rsidRDefault="004643C0" w:rsidP="004643C0">
      <w:pPr>
        <w:pStyle w:val="a6"/>
        <w:spacing w:before="0" w:beforeAutospacing="0" w:after="0" w:afterAutospacing="0"/>
        <w:ind w:left="1287"/>
      </w:pPr>
      <w:r w:rsidRPr="004643C0">
        <w:t>Рис. 1. Примерная схема подготовки лабораторной пробы</w:t>
      </w:r>
    </w:p>
    <w:p w14:paraId="62AF7CEF" w14:textId="77777777" w:rsidR="004643C0" w:rsidRPr="004643C0" w:rsidRDefault="004643C0" w:rsidP="004643C0">
      <w:pPr>
        <w:pStyle w:val="a6"/>
        <w:tabs>
          <w:tab w:val="left" w:pos="709"/>
        </w:tabs>
        <w:spacing w:before="0" w:beforeAutospacing="0" w:after="0" w:afterAutospacing="0"/>
        <w:ind w:left="567"/>
        <w:jc w:val="both"/>
      </w:pPr>
    </w:p>
    <w:p w14:paraId="3FA9F0EE" w14:textId="77777777" w:rsidR="007B4262" w:rsidRPr="004643C0" w:rsidRDefault="007B4262" w:rsidP="007B4262">
      <w:pPr>
        <w:pStyle w:val="af"/>
        <w:numPr>
          <w:ilvl w:val="0"/>
          <w:numId w:val="22"/>
        </w:numPr>
        <w:tabs>
          <w:tab w:val="left" w:pos="709"/>
        </w:tabs>
        <w:ind w:left="0" w:firstLine="567"/>
        <w:jc w:val="both"/>
      </w:pPr>
      <w:r w:rsidRPr="004643C0">
        <w:t xml:space="preserve">Измельчаются все без исключения куски пробы, недопустимо отбрасывать трудно измельчаемые куски. </w:t>
      </w:r>
    </w:p>
    <w:p w14:paraId="3B0D2997" w14:textId="03015A87" w:rsidR="007B4262" w:rsidRPr="004643C0" w:rsidRDefault="007B4262" w:rsidP="007B4262">
      <w:pPr>
        <w:pStyle w:val="af"/>
        <w:numPr>
          <w:ilvl w:val="0"/>
          <w:numId w:val="22"/>
        </w:numPr>
        <w:tabs>
          <w:tab w:val="left" w:pos="709"/>
        </w:tabs>
        <w:ind w:left="0" w:firstLine="567"/>
        <w:jc w:val="both"/>
      </w:pPr>
      <w:r w:rsidRPr="004643C0">
        <w:t>Дробление проб до крупности (</w:t>
      </w:r>
      <w:proofErr w:type="spellStart"/>
      <w:r w:rsidRPr="004643C0">
        <w:t>кусковатости</w:t>
      </w:r>
      <w:proofErr w:type="spellEnd"/>
      <w:r w:rsidRPr="004643C0">
        <w:t>, размера куска материала проб) 10 мм осуществляют на щековых дробилках, до 2 мм - на валковых. Измельчение до крупности (</w:t>
      </w:r>
      <w:proofErr w:type="spellStart"/>
      <w:r w:rsidRPr="004643C0">
        <w:t>кусковатости</w:t>
      </w:r>
      <w:proofErr w:type="spellEnd"/>
      <w:r w:rsidRPr="004643C0">
        <w:t xml:space="preserve">, размера куска материала проб) 0,071 мм, если это необходимо по МВИ, проводят с использованием </w:t>
      </w:r>
      <w:proofErr w:type="spellStart"/>
      <w:r w:rsidRPr="004643C0">
        <w:t>истирателей</w:t>
      </w:r>
      <w:proofErr w:type="spellEnd"/>
      <w:r w:rsidRPr="004643C0">
        <w:t xml:space="preserve"> различных типов (дисковых, вибрационных) или мельниц (шаровых, стержневых), а также в лабораторных ступках.</w:t>
      </w:r>
    </w:p>
    <w:p w14:paraId="428C2362" w14:textId="77777777" w:rsidR="007B4262" w:rsidRPr="004643C0" w:rsidRDefault="007B4262" w:rsidP="007B4262">
      <w:pPr>
        <w:pStyle w:val="af"/>
        <w:numPr>
          <w:ilvl w:val="0"/>
          <w:numId w:val="22"/>
        </w:numPr>
        <w:tabs>
          <w:tab w:val="left" w:pos="709"/>
        </w:tabs>
        <w:ind w:left="0" w:firstLine="567"/>
        <w:jc w:val="both"/>
      </w:pPr>
      <w:r w:rsidRPr="004643C0">
        <w:t>Исходный материал объединенной пробы, который не используется для определения влажности, ртути или других летучих веществ и соединений, может высушиваться в сушильном шкафу при температуре не более 105 ± 5 °С. Для определения летучих веществ и соединений подготовку проб производят в соответствии с требованиями МВИ.</w:t>
      </w:r>
    </w:p>
    <w:p w14:paraId="71D24785" w14:textId="77777777" w:rsidR="007B4262" w:rsidRPr="004643C0" w:rsidRDefault="007B4262" w:rsidP="007B4262">
      <w:pPr>
        <w:pStyle w:val="af"/>
        <w:numPr>
          <w:ilvl w:val="0"/>
          <w:numId w:val="22"/>
        </w:numPr>
        <w:tabs>
          <w:tab w:val="left" w:pos="709"/>
        </w:tabs>
        <w:ind w:left="0" w:firstLine="567"/>
        <w:jc w:val="both"/>
      </w:pPr>
      <w:r w:rsidRPr="004643C0">
        <w:t>Для определения содержания влаги из объединенной пробы, раздробленной до (</w:t>
      </w:r>
      <w:proofErr w:type="spellStart"/>
      <w:r w:rsidRPr="004643C0">
        <w:t>кусковатости</w:t>
      </w:r>
      <w:proofErr w:type="spellEnd"/>
      <w:r w:rsidRPr="004643C0">
        <w:t>, размера куска материала) 10 мм, отбирают пробу массой не менее 1 кг. Из этой пробы отбирают необходимое число навесок требуемой по МВИ массы.</w:t>
      </w:r>
    </w:p>
    <w:p w14:paraId="1E17AC20" w14:textId="77777777" w:rsidR="007B4262" w:rsidRPr="004643C0" w:rsidRDefault="007B4262" w:rsidP="007B4262">
      <w:pPr>
        <w:pStyle w:val="af"/>
        <w:numPr>
          <w:ilvl w:val="0"/>
          <w:numId w:val="23"/>
        </w:numPr>
        <w:tabs>
          <w:tab w:val="left" w:pos="709"/>
        </w:tabs>
        <w:ind w:left="0" w:firstLine="567"/>
        <w:jc w:val="both"/>
      </w:pPr>
      <w:r w:rsidRPr="004643C0">
        <w:t>Отобранную пробу помещают в плотно закрытый сосуд, направляют в лабораторию для определения влаги или хранят до анализа не более 8 часов в неотапливаемом помещении.</w:t>
      </w:r>
    </w:p>
    <w:p w14:paraId="7DA80AC9" w14:textId="6B6F0B76" w:rsidR="007B4262" w:rsidRPr="004643C0" w:rsidRDefault="007B4262" w:rsidP="007B4262">
      <w:pPr>
        <w:pStyle w:val="af"/>
        <w:numPr>
          <w:ilvl w:val="0"/>
          <w:numId w:val="23"/>
        </w:numPr>
        <w:tabs>
          <w:tab w:val="left" w:pos="709"/>
        </w:tabs>
        <w:ind w:left="0" w:firstLine="567"/>
        <w:jc w:val="both"/>
      </w:pPr>
      <w:r w:rsidRPr="004643C0">
        <w:t xml:space="preserve">Если процессы дробления и сокращения затруднены из-за липкости и повышенной влажности материала, объединенную пробу предварительно подсушивают до такого состояния, когда дальнейшая пробоподготовка будет выполняться без затруднений, </w:t>
      </w:r>
      <w:r w:rsidRPr="004643C0">
        <w:lastRenderedPageBreak/>
        <w:t>при этом производят определение содержания влаги в материале при предварительном просушивании.</w:t>
      </w:r>
    </w:p>
    <w:p w14:paraId="32321413" w14:textId="77777777" w:rsidR="007B4262" w:rsidRPr="004643C0" w:rsidRDefault="007B4262" w:rsidP="007B4262">
      <w:pPr>
        <w:pStyle w:val="af"/>
        <w:numPr>
          <w:ilvl w:val="0"/>
          <w:numId w:val="20"/>
        </w:numPr>
        <w:tabs>
          <w:tab w:val="left" w:pos="709"/>
        </w:tabs>
        <w:ind w:left="0" w:firstLine="567"/>
        <w:jc w:val="both"/>
      </w:pPr>
      <w:r w:rsidRPr="004643C0">
        <w:t xml:space="preserve"> Внутренняя часть дробилки (мельницы) должна быть очищена, чтобы избежать загрязнения материала обрабатываемой пробы. Для этого через агрегат пропускают материал, попадание которого в пробу не приведет к загрязнению нежелательными компонентами.</w:t>
      </w:r>
    </w:p>
    <w:p w14:paraId="23A8A83A" w14:textId="184A79BC" w:rsidR="007B4262" w:rsidRPr="004643C0" w:rsidRDefault="007B4262" w:rsidP="007B4262">
      <w:pPr>
        <w:pStyle w:val="af"/>
        <w:numPr>
          <w:ilvl w:val="0"/>
          <w:numId w:val="20"/>
        </w:numPr>
        <w:tabs>
          <w:tab w:val="left" w:pos="709"/>
        </w:tabs>
        <w:ind w:left="0" w:firstLine="567"/>
        <w:jc w:val="both"/>
      </w:pPr>
      <w:r w:rsidRPr="004643C0">
        <w:t>После каждой операции дробления (измельчения) пробы желательно проводить контрольное просеивание и дополнительное измельчение пробы до полного прохождения всей ее массы через сито.</w:t>
      </w:r>
    </w:p>
    <w:p w14:paraId="22FE13A3" w14:textId="77777777" w:rsidR="007B4262" w:rsidRPr="004643C0" w:rsidRDefault="007B4262" w:rsidP="007B4262">
      <w:pPr>
        <w:pStyle w:val="af"/>
        <w:numPr>
          <w:ilvl w:val="0"/>
          <w:numId w:val="20"/>
        </w:numPr>
        <w:tabs>
          <w:tab w:val="left" w:pos="709"/>
        </w:tabs>
        <w:ind w:left="0" w:firstLine="567"/>
        <w:jc w:val="both"/>
      </w:pPr>
      <w:r w:rsidRPr="004643C0">
        <w:t>В процессе дробления (истирания) не должно быть потерь материала пробы.</w:t>
      </w:r>
    </w:p>
    <w:p w14:paraId="3D132532" w14:textId="77777777" w:rsidR="007B4262" w:rsidRPr="004643C0" w:rsidRDefault="007B4262" w:rsidP="007B4262">
      <w:pPr>
        <w:pStyle w:val="af"/>
        <w:numPr>
          <w:ilvl w:val="0"/>
          <w:numId w:val="20"/>
        </w:numPr>
        <w:tabs>
          <w:tab w:val="left" w:pos="709"/>
        </w:tabs>
        <w:ind w:left="0" w:firstLine="567"/>
        <w:jc w:val="both"/>
      </w:pPr>
      <w:r w:rsidRPr="004643C0">
        <w:t>Число стадий сокращения зависит от размера максимального куска в объединенной пробе и может быть уменьшено за счет применения дробильно-измельчительного оборудования с более высокой степенью дробления (измельчения).</w:t>
      </w:r>
    </w:p>
    <w:p w14:paraId="0D9BEB4F" w14:textId="193FBBC5" w:rsidR="007B4262" w:rsidRPr="004643C0" w:rsidRDefault="007B4262" w:rsidP="007B4262">
      <w:pPr>
        <w:pStyle w:val="af"/>
        <w:numPr>
          <w:ilvl w:val="0"/>
          <w:numId w:val="20"/>
        </w:numPr>
        <w:tabs>
          <w:tab w:val="left" w:pos="709"/>
        </w:tabs>
        <w:ind w:left="0" w:firstLine="567"/>
        <w:jc w:val="both"/>
      </w:pPr>
      <w:r w:rsidRPr="004643C0">
        <w:t>Допустимую минимальную массу (m) пробы (в кг), полученную после сокращения, вычисляют по формуле:</w:t>
      </w:r>
    </w:p>
    <w:p w14:paraId="5D7F8D89" w14:textId="77777777" w:rsidR="006A6B18" w:rsidRPr="004643C0" w:rsidRDefault="006A6B18" w:rsidP="006A6B18">
      <w:pPr>
        <w:pStyle w:val="af"/>
        <w:ind w:left="1287"/>
        <w:jc w:val="both"/>
      </w:pPr>
    </w:p>
    <w:p w14:paraId="01659D16" w14:textId="77777777" w:rsidR="006A6B18" w:rsidRPr="004643C0" w:rsidRDefault="006A6B18" w:rsidP="006A6B18">
      <w:pPr>
        <w:pStyle w:val="a6"/>
        <w:spacing w:before="0" w:beforeAutospacing="0" w:after="0" w:afterAutospacing="0"/>
        <w:ind w:left="1287"/>
        <w:jc w:val="center"/>
      </w:pP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Pr="004643C0">
        <w:rPr>
          <w:vertAlign w:val="subscript"/>
        </w:rPr>
        <w:fldChar w:fldCharType="begin"/>
      </w:r>
      <w:r w:rsidRPr="004643C0">
        <w:rPr>
          <w:vertAlign w:val="subscript"/>
        </w:rPr>
        <w:instrText xml:space="preserve"> INCLUDEPICTURE  "http://www.opengost.ru/uploads/posts/2011-02/4984097image003.gif" \* MERGEFORMATINET </w:instrText>
      </w:r>
      <w:r w:rsidRPr="004643C0">
        <w:rPr>
          <w:vertAlign w:val="subscript"/>
        </w:rPr>
        <w:fldChar w:fldCharType="separate"/>
      </w:r>
      <w:r w:rsidR="00E46A8D">
        <w:rPr>
          <w:vertAlign w:val="subscript"/>
        </w:rPr>
        <w:fldChar w:fldCharType="begin"/>
      </w:r>
      <w:r w:rsidR="00E46A8D">
        <w:rPr>
          <w:vertAlign w:val="subscript"/>
        </w:rPr>
        <w:instrText xml:space="preserve"> </w:instrText>
      </w:r>
      <w:r w:rsidR="00E46A8D">
        <w:rPr>
          <w:vertAlign w:val="subscript"/>
        </w:rPr>
        <w:instrText>INCLUDEPICTURE  "http:/</w:instrText>
      </w:r>
      <w:r w:rsidR="00E46A8D">
        <w:rPr>
          <w:vertAlign w:val="subscript"/>
        </w:rPr>
        <w:instrText>/www.opengost.ru/uploads/posts/2011-02/4984097image003.gif" \* MERGEFORMATINET</w:instrText>
      </w:r>
      <w:r w:rsidR="00E46A8D">
        <w:rPr>
          <w:vertAlign w:val="subscript"/>
        </w:rPr>
        <w:instrText xml:space="preserve"> </w:instrText>
      </w:r>
      <w:r w:rsidR="00E46A8D">
        <w:rPr>
          <w:vertAlign w:val="subscript"/>
        </w:rPr>
        <w:fldChar w:fldCharType="separate"/>
      </w:r>
      <w:r w:rsidR="0023026D">
        <w:rPr>
          <w:vertAlign w:val="subscript"/>
        </w:rPr>
        <w:pict w14:anchorId="439C47E9">
          <v:shape id="_x0000_i1026" type="#_x0000_t75" style="width:77.4pt;height:18pt">
            <v:imagedata r:id="rId16" r:href="rId17"/>
          </v:shape>
        </w:pict>
      </w:r>
      <w:r w:rsidR="00E46A8D">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fldChar w:fldCharType="end"/>
      </w:r>
      <w:r w:rsidRPr="004643C0">
        <w:rPr>
          <w:vertAlign w:val="subscript"/>
        </w:rPr>
        <w:t xml:space="preserve">       </w:t>
      </w:r>
      <w:r w:rsidRPr="004643C0">
        <w:t>(2)</w:t>
      </w:r>
    </w:p>
    <w:p w14:paraId="32480014" w14:textId="77777777" w:rsidR="006A6B18" w:rsidRPr="004643C0" w:rsidRDefault="006A6B18" w:rsidP="006A6B18">
      <w:pPr>
        <w:pStyle w:val="a6"/>
        <w:spacing w:before="0" w:beforeAutospacing="0" w:after="0" w:afterAutospacing="0"/>
        <w:ind w:left="1287"/>
      </w:pPr>
    </w:p>
    <w:p w14:paraId="25CE322F" w14:textId="14851618" w:rsidR="004643C0" w:rsidRPr="004643C0" w:rsidRDefault="00276BCE" w:rsidP="00276BCE">
      <w:pPr>
        <w:pStyle w:val="a6"/>
        <w:spacing w:before="0" w:beforeAutospacing="0" w:after="0" w:afterAutospacing="0"/>
        <w:ind w:left="567" w:hanging="567"/>
        <w:jc w:val="both"/>
      </w:pPr>
      <w:r>
        <w:t>г</w:t>
      </w:r>
      <w:r w:rsidR="006A6B18" w:rsidRPr="004643C0">
        <w:t>де</w:t>
      </w:r>
      <w:r>
        <w:t>:</w:t>
      </w:r>
      <w:r w:rsidR="006A6B18" w:rsidRPr="004643C0">
        <w:t xml:space="preserve"> К - коэффициент, зависящий от характера отходов: степени равномерности распределения той фазы или фаз (минералов), в которую входит определяемый компонент, ее крупности (</w:t>
      </w:r>
      <w:proofErr w:type="spellStart"/>
      <w:r w:rsidR="006A6B18" w:rsidRPr="004643C0">
        <w:t>кусковатости</w:t>
      </w:r>
      <w:proofErr w:type="spellEnd"/>
      <w:r w:rsidR="006A6B18" w:rsidRPr="004643C0">
        <w:t xml:space="preserve">, размера куска материала) и содержания компонента в отходах. </w:t>
      </w:r>
      <w:r w:rsidR="004643C0" w:rsidRPr="004643C0">
        <w:t>Коэффициент К отражает влияние изменения содержания компонента в отходах (однородности отходов) на массу пробы - чем больше изменчивость, тем больше коэффициент. Для равномерных отходов К = 0,02, для неравномерных - К = 0,1, для весьма неравномерных - К = 0,2–0,5 [5]</w:t>
      </w:r>
      <w:r>
        <w:t>;</w:t>
      </w:r>
    </w:p>
    <w:p w14:paraId="7267FB34" w14:textId="77777777" w:rsidR="004643C0" w:rsidRPr="004643C0" w:rsidRDefault="004643C0" w:rsidP="00276BCE">
      <w:pPr>
        <w:pStyle w:val="a6"/>
        <w:spacing w:before="0" w:beforeAutospacing="0" w:after="0" w:afterAutospacing="0"/>
        <w:ind w:left="567"/>
        <w:jc w:val="both"/>
      </w:pPr>
      <w:r w:rsidRPr="004643C0">
        <w:t>d - размер максимальных частиц в сокращенной пробе, мм.</w:t>
      </w:r>
    </w:p>
    <w:p w14:paraId="34131F23" w14:textId="77777777" w:rsidR="004643C0" w:rsidRPr="004643C0" w:rsidRDefault="007B4262" w:rsidP="004643C0">
      <w:pPr>
        <w:pStyle w:val="a6"/>
        <w:numPr>
          <w:ilvl w:val="0"/>
          <w:numId w:val="20"/>
        </w:numPr>
        <w:spacing w:before="0" w:beforeAutospacing="0" w:after="0" w:afterAutospacing="0"/>
        <w:ind w:left="0" w:firstLine="567"/>
        <w:jc w:val="both"/>
      </w:pPr>
      <w:r w:rsidRPr="004643C0">
        <w:t>Перед каждой операцией сокращения пробу тщательно перемешивают (для достижения однородности материала) с помощью механического смесителя или вручную - методами перелопачивания, «кольца и конуса» или перекатывания.</w:t>
      </w:r>
    </w:p>
    <w:p w14:paraId="3A87281A" w14:textId="18363841" w:rsidR="007B4262" w:rsidRPr="004643C0" w:rsidRDefault="007B4262" w:rsidP="004643C0">
      <w:pPr>
        <w:pStyle w:val="a6"/>
        <w:numPr>
          <w:ilvl w:val="0"/>
          <w:numId w:val="20"/>
        </w:numPr>
        <w:spacing w:before="0" w:beforeAutospacing="0" w:after="0" w:afterAutospacing="0"/>
        <w:ind w:left="0" w:firstLine="567"/>
        <w:jc w:val="both"/>
      </w:pPr>
      <w:r w:rsidRPr="004643C0">
        <w:t>Сокращение пробы в зависимости от исходной массы объединенной пробы и размера частиц (кусков) проводят строго по выбранной схеме сокращения.</w:t>
      </w:r>
      <w:r w:rsidR="004643C0" w:rsidRPr="004643C0">
        <w:t xml:space="preserve"> </w:t>
      </w:r>
      <w:r w:rsidRPr="004643C0">
        <w:t xml:space="preserve">Для сокращения объединенной пробы применяют вместе или раздельно метод </w:t>
      </w:r>
      <w:proofErr w:type="spellStart"/>
      <w:r w:rsidRPr="004643C0">
        <w:t>квартования</w:t>
      </w:r>
      <w:proofErr w:type="spellEnd"/>
      <w:r w:rsidRPr="004643C0">
        <w:t xml:space="preserve"> с предварительным</w:t>
      </w:r>
      <w:r w:rsidR="004643C0" w:rsidRPr="004643C0">
        <w:t xml:space="preserve"> </w:t>
      </w:r>
      <w:r w:rsidRPr="004643C0">
        <w:t>сбрасыванием на конус (</w:t>
      </w:r>
      <w:proofErr w:type="spellStart"/>
      <w:r w:rsidRPr="004643C0">
        <w:t>конусование</w:t>
      </w:r>
      <w:proofErr w:type="spellEnd"/>
      <w:r w:rsidRPr="004643C0">
        <w:t xml:space="preserve"> и </w:t>
      </w:r>
      <w:proofErr w:type="spellStart"/>
      <w:r w:rsidRPr="004643C0">
        <w:t>квартование</w:t>
      </w:r>
      <w:proofErr w:type="spellEnd"/>
      <w:r w:rsidRPr="004643C0">
        <w:t xml:space="preserve">), сокращение делителями и </w:t>
      </w:r>
      <w:proofErr w:type="spellStart"/>
      <w:r w:rsidRPr="004643C0">
        <w:t>квадратованием</w:t>
      </w:r>
      <w:proofErr w:type="spellEnd"/>
      <w:r w:rsidRPr="004643C0">
        <w:t>.</w:t>
      </w:r>
    </w:p>
    <w:p w14:paraId="371DDEA4" w14:textId="77777777" w:rsidR="004643C0" w:rsidRPr="004643C0" w:rsidRDefault="004643C0" w:rsidP="004643C0">
      <w:pPr>
        <w:pStyle w:val="a6"/>
        <w:numPr>
          <w:ilvl w:val="0"/>
          <w:numId w:val="26"/>
        </w:numPr>
        <w:spacing w:before="0" w:beforeAutospacing="0" w:after="0" w:afterAutospacing="0"/>
        <w:ind w:left="0" w:firstLine="567"/>
        <w:jc w:val="both"/>
      </w:pPr>
      <w:r w:rsidRPr="004643C0">
        <w:t xml:space="preserve"> </w:t>
      </w:r>
      <w:r w:rsidR="007B4262" w:rsidRPr="004643C0">
        <w:t xml:space="preserve">Сокращение методами </w:t>
      </w:r>
      <w:proofErr w:type="spellStart"/>
      <w:r w:rsidR="007B4262" w:rsidRPr="004643C0">
        <w:t>конусования</w:t>
      </w:r>
      <w:proofErr w:type="spellEnd"/>
      <w:r w:rsidR="007B4262" w:rsidRPr="004643C0">
        <w:t xml:space="preserve"> и </w:t>
      </w:r>
      <w:proofErr w:type="spellStart"/>
      <w:r w:rsidR="007B4262" w:rsidRPr="004643C0">
        <w:t>квартования</w:t>
      </w:r>
      <w:proofErr w:type="spellEnd"/>
      <w:r w:rsidR="007B4262" w:rsidRPr="004643C0">
        <w:t xml:space="preserve"> следует применять на всех стадиях пробоподготовки. Последнему конусу придают форму плоского диска равной толщины, который крестовиной разбивают на четыре равных сектора. Материалы двух противоположных секторов соединяют; одну из соединенных проб удаляют, другую используют для дальнейшей пробоподготовки.</w:t>
      </w:r>
    </w:p>
    <w:p w14:paraId="1D70BD1F" w14:textId="77777777" w:rsidR="004643C0" w:rsidRPr="004643C0" w:rsidRDefault="004643C0" w:rsidP="004643C0">
      <w:pPr>
        <w:pStyle w:val="a6"/>
        <w:numPr>
          <w:ilvl w:val="0"/>
          <w:numId w:val="26"/>
        </w:numPr>
        <w:spacing w:before="0" w:beforeAutospacing="0" w:after="0" w:afterAutospacing="0"/>
        <w:ind w:left="0" w:firstLine="567"/>
        <w:jc w:val="both"/>
      </w:pPr>
      <w:r w:rsidRPr="004643C0">
        <w:t xml:space="preserve"> </w:t>
      </w:r>
      <w:r w:rsidR="007B4262" w:rsidRPr="004643C0">
        <w:t>Сокращение делителями следует применять для материала крупностью (размером куска материала) менее 25 мм. Одну из полученных частей пробы удаляют, другую используют при дальнейшей пробоподготовке. Сокращение проб на механических делителях (</w:t>
      </w:r>
      <w:proofErr w:type="spellStart"/>
      <w:r w:rsidR="007B4262" w:rsidRPr="004643C0">
        <w:t>сократителях</w:t>
      </w:r>
      <w:proofErr w:type="spellEnd"/>
      <w:r w:rsidR="007B4262" w:rsidRPr="004643C0">
        <w:t>) допускается производить без предварительного перемешивания.</w:t>
      </w:r>
    </w:p>
    <w:p w14:paraId="04C72EF0" w14:textId="09141D2A" w:rsidR="007B4262" w:rsidRPr="004643C0" w:rsidRDefault="004643C0" w:rsidP="004643C0">
      <w:pPr>
        <w:pStyle w:val="a6"/>
        <w:numPr>
          <w:ilvl w:val="0"/>
          <w:numId w:val="26"/>
        </w:numPr>
        <w:spacing w:before="0" w:beforeAutospacing="0" w:after="0" w:afterAutospacing="0"/>
        <w:ind w:left="0" w:firstLine="567"/>
        <w:jc w:val="both"/>
      </w:pPr>
      <w:r w:rsidRPr="004643C0">
        <w:t xml:space="preserve"> </w:t>
      </w:r>
      <w:r w:rsidR="007B4262" w:rsidRPr="004643C0">
        <w:t xml:space="preserve">Сокращение методом </w:t>
      </w:r>
      <w:proofErr w:type="spellStart"/>
      <w:r w:rsidR="007B4262" w:rsidRPr="004643C0">
        <w:t>квадратования</w:t>
      </w:r>
      <w:proofErr w:type="spellEnd"/>
      <w:r w:rsidR="007B4262" w:rsidRPr="004643C0">
        <w:t xml:space="preserve"> следует применять для материала крупностью (размером куска материала) менее 10 мм. Материал на гладкой поверхности распределяют в виде прямоугольника равномерной толщины. Прямоугольник делят на равные части, из каждой части отбирают сокращенную пробу.</w:t>
      </w:r>
    </w:p>
    <w:p w14:paraId="42CC2083" w14:textId="77777777" w:rsidR="004643C0" w:rsidRPr="004643C0" w:rsidRDefault="007B4262" w:rsidP="004643C0">
      <w:pPr>
        <w:pStyle w:val="a6"/>
        <w:numPr>
          <w:ilvl w:val="0"/>
          <w:numId w:val="20"/>
        </w:numPr>
        <w:spacing w:before="0" w:beforeAutospacing="0" w:after="0" w:afterAutospacing="0"/>
        <w:ind w:left="0" w:firstLine="567"/>
        <w:jc w:val="both"/>
      </w:pPr>
      <w:r w:rsidRPr="004643C0">
        <w:lastRenderedPageBreak/>
        <w:t>Объединенную пробу истирают до крупности (размеров кусков), требуемой соответствующими МВИ, после чего на последней стадии сокращения лабораторную пробу делят на две равные части, одна из которых предназначена для лабораторных испытаний, другая – для хранения в качестве дубликата.</w:t>
      </w:r>
    </w:p>
    <w:p w14:paraId="473E4F74" w14:textId="77777777" w:rsidR="004643C0" w:rsidRPr="004643C0" w:rsidRDefault="007B4262" w:rsidP="004643C0">
      <w:pPr>
        <w:pStyle w:val="a6"/>
        <w:numPr>
          <w:ilvl w:val="0"/>
          <w:numId w:val="20"/>
        </w:numPr>
        <w:spacing w:before="0" w:beforeAutospacing="0" w:after="0" w:afterAutospacing="0"/>
        <w:ind w:left="0" w:firstLine="567"/>
        <w:jc w:val="both"/>
      </w:pPr>
      <w:r w:rsidRPr="004643C0">
        <w:t>Объединенную пробу регистрируют в журнале с указанием объекта, номера пробы, участка и места (горизонта, слоя) взятия пробы, номеров точечных проб, на основании которых она составлена, и даты составления</w:t>
      </w:r>
      <w:r w:rsidR="004643C0" w:rsidRPr="004643C0">
        <w:t>.</w:t>
      </w:r>
    </w:p>
    <w:p w14:paraId="594EFCAD" w14:textId="234FCB7D" w:rsidR="007B4262" w:rsidRPr="004643C0" w:rsidRDefault="007B4262" w:rsidP="004643C0">
      <w:pPr>
        <w:pStyle w:val="a6"/>
        <w:numPr>
          <w:ilvl w:val="0"/>
          <w:numId w:val="20"/>
        </w:numPr>
        <w:spacing w:before="0" w:beforeAutospacing="0" w:after="0" w:afterAutospacing="0"/>
        <w:ind w:left="0" w:firstLine="567"/>
        <w:jc w:val="both"/>
      </w:pPr>
      <w:r w:rsidRPr="004643C0">
        <w:t xml:space="preserve">Лабораторная проба должна иметь этикетку с указанием номера объединенной пробы, объекта, участка и места (горизонта, слоя) взятия пробы, наименования материала, назначения пробы и дату отбора пробы. </w:t>
      </w:r>
    </w:p>
    <w:p w14:paraId="25261F5E" w14:textId="610A383E" w:rsidR="00C10996" w:rsidRPr="004643C0" w:rsidRDefault="00C10996" w:rsidP="00172C67"/>
    <w:p w14:paraId="7C38A9D1" w14:textId="2DD86B5A" w:rsidR="005A16B1" w:rsidRPr="004643C0" w:rsidRDefault="00A872DF" w:rsidP="00EC603A">
      <w:pPr>
        <w:pStyle w:val="af"/>
        <w:ind w:left="0"/>
        <w:jc w:val="center"/>
        <w:rPr>
          <w:rFonts w:eastAsia="Calibri"/>
          <w:b/>
        </w:rPr>
      </w:pPr>
      <w:bookmarkStart w:id="6" w:name="_Toc253501438"/>
      <w:bookmarkEnd w:id="5"/>
      <w:r w:rsidRPr="004643C0">
        <w:br w:type="page"/>
      </w:r>
      <w:r w:rsidR="005A16B1" w:rsidRPr="004643C0">
        <w:rPr>
          <w:rFonts w:eastAsia="Calibri"/>
          <w:b/>
        </w:rPr>
        <w:lastRenderedPageBreak/>
        <w:t>Приложение А</w:t>
      </w:r>
    </w:p>
    <w:p w14:paraId="24D7BB07" w14:textId="24A481A8" w:rsidR="005A16B1" w:rsidRPr="004643C0" w:rsidRDefault="005A16B1" w:rsidP="00090B2E">
      <w:pPr>
        <w:autoSpaceDE w:val="0"/>
        <w:autoSpaceDN w:val="0"/>
        <w:adjustRightInd w:val="0"/>
        <w:jc w:val="center"/>
        <w:rPr>
          <w:rFonts w:eastAsia="Calibri"/>
          <w:bCs/>
          <w:i/>
          <w:iCs/>
        </w:rPr>
      </w:pPr>
      <w:r w:rsidRPr="004643C0">
        <w:rPr>
          <w:rFonts w:eastAsia="Calibri"/>
          <w:bCs/>
          <w:i/>
          <w:iCs/>
        </w:rPr>
        <w:t>(</w:t>
      </w:r>
      <w:r w:rsidR="009042A4" w:rsidRPr="004643C0">
        <w:rPr>
          <w:rFonts w:eastAsia="Calibri"/>
          <w:bCs/>
          <w:i/>
          <w:iCs/>
        </w:rPr>
        <w:t>информационное</w:t>
      </w:r>
      <w:r w:rsidRPr="004643C0">
        <w:rPr>
          <w:rFonts w:eastAsia="Calibri"/>
          <w:bCs/>
          <w:i/>
          <w:iCs/>
        </w:rPr>
        <w:t>)</w:t>
      </w:r>
    </w:p>
    <w:p w14:paraId="032EB804" w14:textId="32E57B1E" w:rsidR="005A16B1" w:rsidRPr="004643C0" w:rsidRDefault="0056215F" w:rsidP="0056215F">
      <w:pPr>
        <w:autoSpaceDE w:val="0"/>
        <w:autoSpaceDN w:val="0"/>
        <w:adjustRightInd w:val="0"/>
        <w:jc w:val="center"/>
        <w:rPr>
          <w:rFonts w:eastAsia="Calibri"/>
          <w:b/>
        </w:rPr>
      </w:pPr>
      <w:r>
        <w:rPr>
          <w:rFonts w:eastAsia="Calibri"/>
          <w:b/>
        </w:rPr>
        <w:t>Форма акта отбора проб</w:t>
      </w:r>
    </w:p>
    <w:p w14:paraId="2B6F4BAF" w14:textId="77777777" w:rsidR="005A16B1" w:rsidRPr="004643C0" w:rsidRDefault="005A16B1" w:rsidP="0087638B">
      <w:pPr>
        <w:autoSpaceDE w:val="0"/>
        <w:autoSpaceDN w:val="0"/>
        <w:adjustRightInd w:val="0"/>
        <w:ind w:firstLine="567"/>
        <w:jc w:val="center"/>
        <w:rPr>
          <w:rFonts w:eastAsia="Calibri"/>
          <w:b/>
        </w:rPr>
      </w:pPr>
    </w:p>
    <w:p w14:paraId="583714EA" w14:textId="77777777" w:rsidR="0056215F" w:rsidRPr="001C1CC3" w:rsidRDefault="0056215F" w:rsidP="0056215F">
      <w:pPr>
        <w:jc w:val="center"/>
        <w:rPr>
          <w:b/>
          <w:bCs/>
        </w:rPr>
      </w:pPr>
      <w:r w:rsidRPr="001C1CC3">
        <w:rPr>
          <w:b/>
          <w:bCs/>
        </w:rPr>
        <w:t>Акт № ____</w:t>
      </w:r>
    </w:p>
    <w:p w14:paraId="542A3178" w14:textId="77777777" w:rsidR="0056215F" w:rsidRPr="001C1CC3" w:rsidRDefault="0056215F" w:rsidP="0056215F">
      <w:pPr>
        <w:jc w:val="center"/>
        <w:rPr>
          <w:b/>
          <w:bCs/>
        </w:rPr>
      </w:pPr>
      <w:r w:rsidRPr="001C1CC3">
        <w:rPr>
          <w:b/>
          <w:bCs/>
        </w:rPr>
        <w:t>отбора пробы отхода</w:t>
      </w:r>
    </w:p>
    <w:p w14:paraId="71B8A7FA" w14:textId="77777777" w:rsidR="0056215F" w:rsidRPr="001C1CC3" w:rsidRDefault="0056215F" w:rsidP="0056215F">
      <w:pPr>
        <w:rPr>
          <w:bCs/>
        </w:rPr>
      </w:pPr>
      <w:r w:rsidRPr="001C1CC3">
        <w:rPr>
          <w:bCs/>
        </w:rPr>
        <w:t>__________________________________________________________</w:t>
      </w:r>
    </w:p>
    <w:p w14:paraId="5411046D" w14:textId="77777777" w:rsidR="0056215F" w:rsidRPr="001C1CC3" w:rsidRDefault="0056215F" w:rsidP="0056215F">
      <w:pPr>
        <w:jc w:val="center"/>
        <w:rPr>
          <w:bCs/>
        </w:rPr>
      </w:pPr>
      <w:r w:rsidRPr="001C1CC3">
        <w:rPr>
          <w:bCs/>
        </w:rPr>
        <w:t>(наименование предприятия, организации)</w:t>
      </w:r>
    </w:p>
    <w:p w14:paraId="2BE3A4F0" w14:textId="77777777" w:rsidR="0056215F" w:rsidRPr="001C1CC3" w:rsidRDefault="0056215F" w:rsidP="0056215F">
      <w:pPr>
        <w:rPr>
          <w:bCs/>
        </w:rPr>
      </w:pPr>
      <w:r w:rsidRPr="001C1CC3">
        <w:rPr>
          <w:bCs/>
        </w:rPr>
        <w:t xml:space="preserve">Дата, время </w:t>
      </w:r>
      <w:proofErr w:type="gramStart"/>
      <w:r w:rsidRPr="001C1CC3">
        <w:rPr>
          <w:bCs/>
        </w:rPr>
        <w:t>отбора  _</w:t>
      </w:r>
      <w:proofErr w:type="gramEnd"/>
      <w:r w:rsidRPr="001C1CC3">
        <w:rPr>
          <w:bCs/>
        </w:rPr>
        <w:t>___________________________________________________________</w:t>
      </w:r>
    </w:p>
    <w:p w14:paraId="573B4EC6" w14:textId="77777777" w:rsidR="0056215F" w:rsidRPr="001C1CC3" w:rsidRDefault="0056215F" w:rsidP="0056215F">
      <w:pPr>
        <w:rPr>
          <w:bCs/>
        </w:rPr>
      </w:pPr>
      <w:r w:rsidRPr="001C1CC3">
        <w:rPr>
          <w:bCs/>
        </w:rPr>
        <w:t>Место отбора ____________________________________________________________</w:t>
      </w:r>
    </w:p>
    <w:p w14:paraId="1949D5A1" w14:textId="77777777" w:rsidR="0056215F" w:rsidRPr="001C1CC3" w:rsidRDefault="0056215F" w:rsidP="0056215F">
      <w:pPr>
        <w:rPr>
          <w:bCs/>
        </w:rPr>
      </w:pPr>
      <w:r w:rsidRPr="001C1CC3">
        <w:rPr>
          <w:bCs/>
        </w:rPr>
        <w:t>Номер пробы, вид отхода ____________________________________________________________</w:t>
      </w:r>
    </w:p>
    <w:p w14:paraId="409530D8" w14:textId="77777777" w:rsidR="0056215F" w:rsidRPr="001C1CC3" w:rsidRDefault="0056215F" w:rsidP="0056215F">
      <w:pPr>
        <w:rPr>
          <w:bCs/>
        </w:rPr>
      </w:pPr>
      <w:r w:rsidRPr="001C1CC3">
        <w:rPr>
          <w:bCs/>
        </w:rPr>
        <w:t>Количество пробных площадок (</w:t>
      </w:r>
      <w:proofErr w:type="gramStart"/>
      <w:r w:rsidRPr="001C1CC3">
        <w:rPr>
          <w:bCs/>
        </w:rPr>
        <w:t xml:space="preserve">емкостей)   </w:t>
      </w:r>
      <w:proofErr w:type="gramEnd"/>
      <w:r w:rsidRPr="001C1CC3">
        <w:rPr>
          <w:bCs/>
        </w:rPr>
        <w:t>____________________________________________________________</w:t>
      </w:r>
    </w:p>
    <w:p w14:paraId="367FA084" w14:textId="77777777" w:rsidR="0056215F" w:rsidRPr="001C1CC3" w:rsidRDefault="0056215F" w:rsidP="0056215F">
      <w:pPr>
        <w:rPr>
          <w:bCs/>
        </w:rPr>
      </w:pPr>
      <w:r w:rsidRPr="001C1CC3">
        <w:rPr>
          <w:bCs/>
        </w:rPr>
        <w:t xml:space="preserve">Отходы </w:t>
      </w:r>
      <w:proofErr w:type="gramStart"/>
      <w:r w:rsidRPr="001C1CC3">
        <w:rPr>
          <w:bCs/>
        </w:rPr>
        <w:t>произведены  _</w:t>
      </w:r>
      <w:proofErr w:type="gramEnd"/>
      <w:r w:rsidRPr="001C1CC3">
        <w:rPr>
          <w:bCs/>
        </w:rPr>
        <w:t>___________________________________________________________</w:t>
      </w:r>
    </w:p>
    <w:p w14:paraId="593DBDD2" w14:textId="77777777" w:rsidR="0056215F" w:rsidRPr="001C1CC3" w:rsidRDefault="0056215F" w:rsidP="0056215F">
      <w:pPr>
        <w:jc w:val="center"/>
        <w:rPr>
          <w:bCs/>
        </w:rPr>
      </w:pPr>
      <w:r w:rsidRPr="001C1CC3">
        <w:rPr>
          <w:bCs/>
        </w:rPr>
        <w:t>(наименование процесса, в результате которого произведены отходы)</w:t>
      </w:r>
    </w:p>
    <w:p w14:paraId="30A80146" w14:textId="77777777" w:rsidR="0056215F" w:rsidRPr="001C1CC3" w:rsidRDefault="0056215F" w:rsidP="0056215F">
      <w:pPr>
        <w:rPr>
          <w:bCs/>
        </w:rPr>
      </w:pPr>
      <w:r w:rsidRPr="001C1CC3">
        <w:rPr>
          <w:bCs/>
        </w:rPr>
        <w:t>Параметр процесса ____________________________________________________________</w:t>
      </w:r>
    </w:p>
    <w:p w14:paraId="3845A80E" w14:textId="77777777" w:rsidR="0056215F" w:rsidRPr="001C1CC3" w:rsidRDefault="0056215F" w:rsidP="0056215F">
      <w:pPr>
        <w:rPr>
          <w:bCs/>
        </w:rPr>
      </w:pPr>
      <w:r w:rsidRPr="001C1CC3">
        <w:rPr>
          <w:bCs/>
        </w:rPr>
        <w:t>Значение параметра и единица его измерения   ____________________________________________________________</w:t>
      </w:r>
    </w:p>
    <w:p w14:paraId="634D01D1" w14:textId="77777777" w:rsidR="0056215F" w:rsidRPr="001C1CC3" w:rsidRDefault="0056215F" w:rsidP="0056215F">
      <w:pPr>
        <w:rPr>
          <w:bCs/>
        </w:rPr>
      </w:pPr>
      <w:r w:rsidRPr="001C1CC3">
        <w:rPr>
          <w:bCs/>
        </w:rPr>
        <w:t>Химический состав    ____________________________________________________________</w:t>
      </w:r>
    </w:p>
    <w:p w14:paraId="1C4B9BE0" w14:textId="77777777" w:rsidR="0056215F" w:rsidRPr="001C1CC3" w:rsidRDefault="0056215F" w:rsidP="0056215F">
      <w:pPr>
        <w:rPr>
          <w:bCs/>
        </w:rPr>
      </w:pPr>
      <w:r w:rsidRPr="001C1CC3">
        <w:rPr>
          <w:bCs/>
        </w:rPr>
        <w:t xml:space="preserve">Цель </w:t>
      </w:r>
      <w:proofErr w:type="gramStart"/>
      <w:r w:rsidRPr="001C1CC3">
        <w:rPr>
          <w:bCs/>
        </w:rPr>
        <w:t>отбора  _</w:t>
      </w:r>
      <w:proofErr w:type="gramEnd"/>
      <w:r w:rsidRPr="001C1CC3">
        <w:rPr>
          <w:bCs/>
        </w:rPr>
        <w:t>___________________________________________________________</w:t>
      </w:r>
    </w:p>
    <w:p w14:paraId="1BA797E6" w14:textId="77777777" w:rsidR="0056215F" w:rsidRPr="001C1CC3" w:rsidRDefault="0056215F" w:rsidP="0056215F">
      <w:pPr>
        <w:rPr>
          <w:bCs/>
        </w:rPr>
      </w:pPr>
      <w:r w:rsidRPr="001C1CC3">
        <w:rPr>
          <w:bCs/>
        </w:rPr>
        <w:t xml:space="preserve">Тип </w:t>
      </w:r>
      <w:proofErr w:type="spellStart"/>
      <w:r w:rsidRPr="001C1CC3">
        <w:rPr>
          <w:bCs/>
        </w:rPr>
        <w:t>пробоотборного</w:t>
      </w:r>
      <w:proofErr w:type="spellEnd"/>
      <w:r w:rsidRPr="001C1CC3">
        <w:rPr>
          <w:bCs/>
        </w:rPr>
        <w:t xml:space="preserve"> </w:t>
      </w:r>
      <w:proofErr w:type="gramStart"/>
      <w:r w:rsidRPr="001C1CC3">
        <w:rPr>
          <w:bCs/>
        </w:rPr>
        <w:t>устройства  _</w:t>
      </w:r>
      <w:proofErr w:type="gramEnd"/>
      <w:r w:rsidRPr="001C1CC3">
        <w:rPr>
          <w:bCs/>
        </w:rPr>
        <w:t>___________________________________________________________</w:t>
      </w:r>
    </w:p>
    <w:p w14:paraId="077B1CE3" w14:textId="77777777" w:rsidR="0056215F" w:rsidRPr="001C1CC3" w:rsidRDefault="0056215F" w:rsidP="0056215F">
      <w:pPr>
        <w:rPr>
          <w:bCs/>
        </w:rPr>
      </w:pPr>
      <w:r w:rsidRPr="001C1CC3">
        <w:rPr>
          <w:bCs/>
        </w:rPr>
        <w:t>Масса объединенной пробы   ____________________________________________________________</w:t>
      </w:r>
    </w:p>
    <w:p w14:paraId="190FEB23" w14:textId="77777777" w:rsidR="0056215F" w:rsidRPr="001C1CC3" w:rsidRDefault="0056215F" w:rsidP="0056215F">
      <w:pPr>
        <w:ind w:firstLine="284"/>
        <w:jc w:val="center"/>
        <w:rPr>
          <w:bCs/>
        </w:rPr>
      </w:pPr>
    </w:p>
    <w:p w14:paraId="12BC59CF" w14:textId="6DBC00FF" w:rsidR="0056215F" w:rsidRDefault="0056215F" w:rsidP="0056215F">
      <w:pPr>
        <w:jc w:val="center"/>
        <w:rPr>
          <w:b/>
          <w:bCs/>
        </w:rPr>
      </w:pPr>
      <w:r w:rsidRPr="001C1CC3">
        <w:rPr>
          <w:b/>
          <w:bCs/>
        </w:rPr>
        <w:t>Характеристика пробы</w:t>
      </w:r>
    </w:p>
    <w:p w14:paraId="607F2681" w14:textId="77777777" w:rsidR="0056215F" w:rsidRPr="001C1CC3" w:rsidRDefault="0056215F" w:rsidP="0056215F">
      <w:pPr>
        <w:jc w:val="center"/>
        <w:rPr>
          <w:b/>
          <w:b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39"/>
        <w:gridCol w:w="2409"/>
        <w:gridCol w:w="1701"/>
        <w:gridCol w:w="2552"/>
      </w:tblGrid>
      <w:tr w:rsidR="0056215F" w:rsidRPr="007F4AB7" w14:paraId="3778A324" w14:textId="77777777" w:rsidTr="00E82DF0">
        <w:tc>
          <w:tcPr>
            <w:tcW w:w="709" w:type="dxa"/>
            <w:vAlign w:val="center"/>
          </w:tcPr>
          <w:p w14:paraId="5ECE2799" w14:textId="77777777" w:rsidR="0056215F" w:rsidRPr="007F4AB7" w:rsidRDefault="0056215F" w:rsidP="00E82DF0">
            <w:pPr>
              <w:jc w:val="center"/>
              <w:rPr>
                <w:bCs/>
                <w:sz w:val="20"/>
                <w:szCs w:val="20"/>
              </w:rPr>
            </w:pPr>
            <w:r w:rsidRPr="007F4AB7">
              <w:rPr>
                <w:bCs/>
                <w:sz w:val="20"/>
                <w:szCs w:val="20"/>
              </w:rPr>
              <w:t>№ пробы</w:t>
            </w:r>
          </w:p>
        </w:tc>
        <w:tc>
          <w:tcPr>
            <w:tcW w:w="2439" w:type="dxa"/>
            <w:vAlign w:val="center"/>
          </w:tcPr>
          <w:p w14:paraId="25D20AC6" w14:textId="77777777" w:rsidR="0056215F" w:rsidRPr="007F4AB7" w:rsidRDefault="0056215F" w:rsidP="00E82DF0">
            <w:pPr>
              <w:jc w:val="center"/>
              <w:rPr>
                <w:bCs/>
                <w:sz w:val="20"/>
                <w:szCs w:val="20"/>
              </w:rPr>
            </w:pPr>
            <w:r w:rsidRPr="007F4AB7">
              <w:rPr>
                <w:bCs/>
                <w:sz w:val="20"/>
                <w:szCs w:val="20"/>
              </w:rPr>
              <w:t xml:space="preserve">Вид </w:t>
            </w:r>
          </w:p>
          <w:p w14:paraId="05F420E1" w14:textId="77777777" w:rsidR="0056215F" w:rsidRPr="007F4AB7" w:rsidRDefault="0056215F" w:rsidP="00E82DF0">
            <w:pPr>
              <w:jc w:val="center"/>
              <w:rPr>
                <w:bCs/>
                <w:sz w:val="20"/>
                <w:szCs w:val="20"/>
              </w:rPr>
            </w:pPr>
            <w:r w:rsidRPr="007F4AB7">
              <w:rPr>
                <w:bCs/>
                <w:sz w:val="20"/>
                <w:szCs w:val="20"/>
              </w:rPr>
              <w:t xml:space="preserve">(точечная, </w:t>
            </w:r>
            <w:proofErr w:type="spellStart"/>
            <w:r w:rsidRPr="007F4AB7">
              <w:rPr>
                <w:bCs/>
                <w:sz w:val="20"/>
                <w:szCs w:val="20"/>
              </w:rPr>
              <w:t>объеди-ненная</w:t>
            </w:r>
            <w:proofErr w:type="spellEnd"/>
            <w:r w:rsidRPr="007F4AB7">
              <w:rPr>
                <w:bCs/>
                <w:sz w:val="20"/>
                <w:szCs w:val="20"/>
              </w:rPr>
              <w:t xml:space="preserve"> и др.)</w:t>
            </w:r>
          </w:p>
        </w:tc>
        <w:tc>
          <w:tcPr>
            <w:tcW w:w="2409" w:type="dxa"/>
            <w:vAlign w:val="center"/>
          </w:tcPr>
          <w:p w14:paraId="019E0E24" w14:textId="77777777" w:rsidR="0056215F" w:rsidRPr="007F4AB7" w:rsidRDefault="0056215F" w:rsidP="00E82DF0">
            <w:pPr>
              <w:jc w:val="center"/>
              <w:rPr>
                <w:bCs/>
                <w:sz w:val="20"/>
                <w:szCs w:val="20"/>
              </w:rPr>
            </w:pPr>
            <w:r w:rsidRPr="007F4AB7">
              <w:rPr>
                <w:bCs/>
                <w:sz w:val="20"/>
                <w:szCs w:val="20"/>
              </w:rPr>
              <w:t>Агрегатное состояние (порошок, твердое, паста, жидкое и др.)</w:t>
            </w:r>
          </w:p>
        </w:tc>
        <w:tc>
          <w:tcPr>
            <w:tcW w:w="1701" w:type="dxa"/>
            <w:vAlign w:val="center"/>
          </w:tcPr>
          <w:p w14:paraId="2791299C" w14:textId="77777777" w:rsidR="0056215F" w:rsidRPr="007F4AB7" w:rsidRDefault="0056215F" w:rsidP="00E82DF0">
            <w:pPr>
              <w:jc w:val="center"/>
              <w:rPr>
                <w:bCs/>
                <w:sz w:val="20"/>
                <w:szCs w:val="20"/>
              </w:rPr>
            </w:pPr>
            <w:r w:rsidRPr="007F4AB7">
              <w:rPr>
                <w:bCs/>
                <w:sz w:val="20"/>
                <w:szCs w:val="20"/>
              </w:rPr>
              <w:t>Масса,</w:t>
            </w:r>
          </w:p>
          <w:p w14:paraId="06F617CC" w14:textId="77777777" w:rsidR="0056215F" w:rsidRPr="007F4AB7" w:rsidRDefault="0056215F" w:rsidP="00E82DF0">
            <w:pPr>
              <w:jc w:val="center"/>
              <w:rPr>
                <w:bCs/>
                <w:sz w:val="20"/>
                <w:szCs w:val="20"/>
              </w:rPr>
            </w:pPr>
            <w:r w:rsidRPr="007F4AB7">
              <w:rPr>
                <w:bCs/>
                <w:sz w:val="20"/>
                <w:szCs w:val="20"/>
              </w:rPr>
              <w:t xml:space="preserve"> кг</w:t>
            </w:r>
          </w:p>
        </w:tc>
        <w:tc>
          <w:tcPr>
            <w:tcW w:w="2552" w:type="dxa"/>
            <w:vAlign w:val="center"/>
          </w:tcPr>
          <w:p w14:paraId="29FBAF16" w14:textId="77777777" w:rsidR="0056215F" w:rsidRPr="007F4AB7" w:rsidRDefault="0056215F" w:rsidP="00E82DF0">
            <w:pPr>
              <w:jc w:val="center"/>
              <w:rPr>
                <w:bCs/>
                <w:sz w:val="20"/>
                <w:szCs w:val="20"/>
              </w:rPr>
            </w:pPr>
            <w:r w:rsidRPr="007F4AB7">
              <w:rPr>
                <w:bCs/>
                <w:sz w:val="20"/>
                <w:szCs w:val="20"/>
              </w:rPr>
              <w:t>Способ упаковки</w:t>
            </w:r>
          </w:p>
        </w:tc>
      </w:tr>
      <w:tr w:rsidR="0056215F" w:rsidRPr="007F4AB7" w14:paraId="42CC4404" w14:textId="77777777" w:rsidTr="0056215F">
        <w:tc>
          <w:tcPr>
            <w:tcW w:w="709" w:type="dxa"/>
            <w:tcBorders>
              <w:bottom w:val="double" w:sz="4" w:space="0" w:color="auto"/>
            </w:tcBorders>
          </w:tcPr>
          <w:p w14:paraId="2A176A7E" w14:textId="77777777" w:rsidR="0056215F" w:rsidRPr="007F4AB7" w:rsidRDefault="0056215F" w:rsidP="00E82DF0">
            <w:pPr>
              <w:jc w:val="center"/>
              <w:rPr>
                <w:bCs/>
                <w:sz w:val="20"/>
                <w:szCs w:val="20"/>
              </w:rPr>
            </w:pPr>
            <w:r w:rsidRPr="007F4AB7">
              <w:rPr>
                <w:bCs/>
                <w:sz w:val="20"/>
                <w:szCs w:val="20"/>
              </w:rPr>
              <w:t>1</w:t>
            </w:r>
          </w:p>
        </w:tc>
        <w:tc>
          <w:tcPr>
            <w:tcW w:w="2439" w:type="dxa"/>
            <w:tcBorders>
              <w:bottom w:val="double" w:sz="4" w:space="0" w:color="auto"/>
            </w:tcBorders>
          </w:tcPr>
          <w:p w14:paraId="5F5D2DCD" w14:textId="77777777" w:rsidR="0056215F" w:rsidRPr="007F4AB7" w:rsidRDefault="0056215F" w:rsidP="00E82DF0">
            <w:pPr>
              <w:jc w:val="center"/>
              <w:rPr>
                <w:bCs/>
                <w:sz w:val="20"/>
                <w:szCs w:val="20"/>
              </w:rPr>
            </w:pPr>
            <w:r w:rsidRPr="007F4AB7">
              <w:rPr>
                <w:bCs/>
                <w:sz w:val="20"/>
                <w:szCs w:val="20"/>
              </w:rPr>
              <w:t>2</w:t>
            </w:r>
          </w:p>
        </w:tc>
        <w:tc>
          <w:tcPr>
            <w:tcW w:w="2409" w:type="dxa"/>
            <w:tcBorders>
              <w:bottom w:val="double" w:sz="4" w:space="0" w:color="auto"/>
            </w:tcBorders>
          </w:tcPr>
          <w:p w14:paraId="14B2FCFF" w14:textId="77777777" w:rsidR="0056215F" w:rsidRPr="007F4AB7" w:rsidRDefault="0056215F" w:rsidP="00E82DF0">
            <w:pPr>
              <w:jc w:val="center"/>
              <w:rPr>
                <w:bCs/>
                <w:sz w:val="20"/>
                <w:szCs w:val="20"/>
              </w:rPr>
            </w:pPr>
            <w:r w:rsidRPr="007F4AB7">
              <w:rPr>
                <w:bCs/>
                <w:sz w:val="20"/>
                <w:szCs w:val="20"/>
              </w:rPr>
              <w:t>3</w:t>
            </w:r>
          </w:p>
        </w:tc>
        <w:tc>
          <w:tcPr>
            <w:tcW w:w="1701" w:type="dxa"/>
            <w:tcBorders>
              <w:bottom w:val="double" w:sz="4" w:space="0" w:color="auto"/>
            </w:tcBorders>
          </w:tcPr>
          <w:p w14:paraId="31A08F37" w14:textId="77777777" w:rsidR="0056215F" w:rsidRPr="007F4AB7" w:rsidRDefault="0056215F" w:rsidP="00E82DF0">
            <w:pPr>
              <w:jc w:val="center"/>
              <w:rPr>
                <w:bCs/>
                <w:sz w:val="20"/>
                <w:szCs w:val="20"/>
              </w:rPr>
            </w:pPr>
            <w:r w:rsidRPr="007F4AB7">
              <w:rPr>
                <w:bCs/>
                <w:sz w:val="20"/>
                <w:szCs w:val="20"/>
              </w:rPr>
              <w:t>4</w:t>
            </w:r>
          </w:p>
        </w:tc>
        <w:tc>
          <w:tcPr>
            <w:tcW w:w="2552" w:type="dxa"/>
            <w:tcBorders>
              <w:bottom w:val="double" w:sz="4" w:space="0" w:color="auto"/>
            </w:tcBorders>
          </w:tcPr>
          <w:p w14:paraId="77A2FCE1" w14:textId="77777777" w:rsidR="0056215F" w:rsidRPr="007F4AB7" w:rsidRDefault="0056215F" w:rsidP="00E82DF0">
            <w:pPr>
              <w:jc w:val="center"/>
              <w:rPr>
                <w:bCs/>
                <w:sz w:val="20"/>
                <w:szCs w:val="20"/>
              </w:rPr>
            </w:pPr>
            <w:r w:rsidRPr="007F4AB7">
              <w:rPr>
                <w:bCs/>
                <w:sz w:val="20"/>
                <w:szCs w:val="20"/>
              </w:rPr>
              <w:t>5</w:t>
            </w:r>
          </w:p>
        </w:tc>
      </w:tr>
      <w:tr w:rsidR="0056215F" w:rsidRPr="007F4AB7" w14:paraId="7C433B02" w14:textId="77777777" w:rsidTr="0056215F">
        <w:tc>
          <w:tcPr>
            <w:tcW w:w="709" w:type="dxa"/>
            <w:tcBorders>
              <w:top w:val="double" w:sz="4" w:space="0" w:color="auto"/>
            </w:tcBorders>
          </w:tcPr>
          <w:p w14:paraId="315A2618" w14:textId="77777777" w:rsidR="0056215F" w:rsidRPr="007F4AB7" w:rsidRDefault="0056215F" w:rsidP="00E82DF0">
            <w:pPr>
              <w:jc w:val="center"/>
              <w:rPr>
                <w:bCs/>
                <w:sz w:val="20"/>
                <w:szCs w:val="20"/>
              </w:rPr>
            </w:pPr>
          </w:p>
        </w:tc>
        <w:tc>
          <w:tcPr>
            <w:tcW w:w="2439" w:type="dxa"/>
            <w:tcBorders>
              <w:top w:val="double" w:sz="4" w:space="0" w:color="auto"/>
            </w:tcBorders>
          </w:tcPr>
          <w:p w14:paraId="6A743BFC" w14:textId="77777777" w:rsidR="0056215F" w:rsidRPr="007F4AB7" w:rsidRDefault="0056215F" w:rsidP="00E82DF0">
            <w:pPr>
              <w:jc w:val="center"/>
              <w:rPr>
                <w:bCs/>
                <w:sz w:val="20"/>
                <w:szCs w:val="20"/>
              </w:rPr>
            </w:pPr>
          </w:p>
        </w:tc>
        <w:tc>
          <w:tcPr>
            <w:tcW w:w="2409" w:type="dxa"/>
            <w:tcBorders>
              <w:top w:val="double" w:sz="4" w:space="0" w:color="auto"/>
            </w:tcBorders>
          </w:tcPr>
          <w:p w14:paraId="082E2783" w14:textId="77777777" w:rsidR="0056215F" w:rsidRPr="007F4AB7" w:rsidRDefault="0056215F" w:rsidP="00E82DF0">
            <w:pPr>
              <w:jc w:val="center"/>
              <w:rPr>
                <w:bCs/>
                <w:sz w:val="20"/>
                <w:szCs w:val="20"/>
              </w:rPr>
            </w:pPr>
          </w:p>
        </w:tc>
        <w:tc>
          <w:tcPr>
            <w:tcW w:w="1701" w:type="dxa"/>
            <w:tcBorders>
              <w:top w:val="double" w:sz="4" w:space="0" w:color="auto"/>
            </w:tcBorders>
          </w:tcPr>
          <w:p w14:paraId="6DAE94D1" w14:textId="77777777" w:rsidR="0056215F" w:rsidRPr="007F4AB7" w:rsidRDefault="0056215F" w:rsidP="00E82DF0">
            <w:pPr>
              <w:jc w:val="center"/>
              <w:rPr>
                <w:bCs/>
                <w:sz w:val="20"/>
                <w:szCs w:val="20"/>
              </w:rPr>
            </w:pPr>
          </w:p>
        </w:tc>
        <w:tc>
          <w:tcPr>
            <w:tcW w:w="2552" w:type="dxa"/>
            <w:tcBorders>
              <w:top w:val="double" w:sz="4" w:space="0" w:color="auto"/>
            </w:tcBorders>
          </w:tcPr>
          <w:p w14:paraId="5D901A06" w14:textId="77777777" w:rsidR="0056215F" w:rsidRPr="007F4AB7" w:rsidRDefault="0056215F" w:rsidP="00E82DF0">
            <w:pPr>
              <w:jc w:val="center"/>
              <w:rPr>
                <w:bCs/>
                <w:sz w:val="20"/>
                <w:szCs w:val="20"/>
              </w:rPr>
            </w:pPr>
          </w:p>
        </w:tc>
      </w:tr>
      <w:tr w:rsidR="0056215F" w:rsidRPr="007F4AB7" w14:paraId="1E9BBC02" w14:textId="77777777" w:rsidTr="00E82DF0">
        <w:tc>
          <w:tcPr>
            <w:tcW w:w="709" w:type="dxa"/>
          </w:tcPr>
          <w:p w14:paraId="3A3BABF8" w14:textId="77777777" w:rsidR="0056215F" w:rsidRPr="007F4AB7" w:rsidRDefault="0056215F" w:rsidP="00E82DF0">
            <w:pPr>
              <w:jc w:val="center"/>
              <w:rPr>
                <w:bCs/>
                <w:sz w:val="20"/>
                <w:szCs w:val="20"/>
              </w:rPr>
            </w:pPr>
          </w:p>
        </w:tc>
        <w:tc>
          <w:tcPr>
            <w:tcW w:w="2439" w:type="dxa"/>
          </w:tcPr>
          <w:p w14:paraId="1E4126D5" w14:textId="77777777" w:rsidR="0056215F" w:rsidRPr="007F4AB7" w:rsidRDefault="0056215F" w:rsidP="00E82DF0">
            <w:pPr>
              <w:jc w:val="center"/>
              <w:rPr>
                <w:bCs/>
                <w:sz w:val="20"/>
                <w:szCs w:val="20"/>
              </w:rPr>
            </w:pPr>
          </w:p>
        </w:tc>
        <w:tc>
          <w:tcPr>
            <w:tcW w:w="2409" w:type="dxa"/>
          </w:tcPr>
          <w:p w14:paraId="447B75C5" w14:textId="77777777" w:rsidR="0056215F" w:rsidRPr="007F4AB7" w:rsidRDefault="0056215F" w:rsidP="00E82DF0">
            <w:pPr>
              <w:jc w:val="center"/>
              <w:rPr>
                <w:bCs/>
                <w:sz w:val="20"/>
                <w:szCs w:val="20"/>
              </w:rPr>
            </w:pPr>
          </w:p>
        </w:tc>
        <w:tc>
          <w:tcPr>
            <w:tcW w:w="1701" w:type="dxa"/>
          </w:tcPr>
          <w:p w14:paraId="4F61EFD7" w14:textId="77777777" w:rsidR="0056215F" w:rsidRPr="007F4AB7" w:rsidRDefault="0056215F" w:rsidP="00E82DF0">
            <w:pPr>
              <w:jc w:val="center"/>
              <w:rPr>
                <w:bCs/>
                <w:sz w:val="20"/>
                <w:szCs w:val="20"/>
              </w:rPr>
            </w:pPr>
          </w:p>
        </w:tc>
        <w:tc>
          <w:tcPr>
            <w:tcW w:w="2552" w:type="dxa"/>
          </w:tcPr>
          <w:p w14:paraId="7B3AECCF" w14:textId="77777777" w:rsidR="0056215F" w:rsidRPr="007F4AB7" w:rsidRDefault="0056215F" w:rsidP="00E82DF0">
            <w:pPr>
              <w:jc w:val="center"/>
              <w:rPr>
                <w:bCs/>
                <w:sz w:val="20"/>
                <w:szCs w:val="20"/>
              </w:rPr>
            </w:pPr>
          </w:p>
        </w:tc>
      </w:tr>
      <w:tr w:rsidR="0056215F" w:rsidRPr="007F4AB7" w14:paraId="6F3FD329" w14:textId="77777777" w:rsidTr="00E82DF0">
        <w:tc>
          <w:tcPr>
            <w:tcW w:w="709" w:type="dxa"/>
          </w:tcPr>
          <w:p w14:paraId="5788677A" w14:textId="77777777" w:rsidR="0056215F" w:rsidRPr="007F4AB7" w:rsidRDefault="0056215F" w:rsidP="00E82DF0">
            <w:pPr>
              <w:jc w:val="center"/>
              <w:rPr>
                <w:bCs/>
                <w:sz w:val="20"/>
                <w:szCs w:val="20"/>
              </w:rPr>
            </w:pPr>
          </w:p>
        </w:tc>
        <w:tc>
          <w:tcPr>
            <w:tcW w:w="2439" w:type="dxa"/>
          </w:tcPr>
          <w:p w14:paraId="26F6897D" w14:textId="77777777" w:rsidR="0056215F" w:rsidRPr="007F4AB7" w:rsidRDefault="0056215F" w:rsidP="00E82DF0">
            <w:pPr>
              <w:jc w:val="center"/>
              <w:rPr>
                <w:bCs/>
                <w:sz w:val="20"/>
                <w:szCs w:val="20"/>
              </w:rPr>
            </w:pPr>
          </w:p>
        </w:tc>
        <w:tc>
          <w:tcPr>
            <w:tcW w:w="2409" w:type="dxa"/>
          </w:tcPr>
          <w:p w14:paraId="5B0555E7" w14:textId="77777777" w:rsidR="0056215F" w:rsidRPr="007F4AB7" w:rsidRDefault="0056215F" w:rsidP="00E82DF0">
            <w:pPr>
              <w:jc w:val="center"/>
              <w:rPr>
                <w:bCs/>
                <w:sz w:val="20"/>
                <w:szCs w:val="20"/>
              </w:rPr>
            </w:pPr>
          </w:p>
        </w:tc>
        <w:tc>
          <w:tcPr>
            <w:tcW w:w="1701" w:type="dxa"/>
          </w:tcPr>
          <w:p w14:paraId="76BD626B" w14:textId="77777777" w:rsidR="0056215F" w:rsidRPr="007F4AB7" w:rsidRDefault="0056215F" w:rsidP="00E82DF0">
            <w:pPr>
              <w:jc w:val="center"/>
              <w:rPr>
                <w:bCs/>
                <w:sz w:val="20"/>
                <w:szCs w:val="20"/>
              </w:rPr>
            </w:pPr>
          </w:p>
        </w:tc>
        <w:tc>
          <w:tcPr>
            <w:tcW w:w="2552" w:type="dxa"/>
          </w:tcPr>
          <w:p w14:paraId="5A75AB77" w14:textId="77777777" w:rsidR="0056215F" w:rsidRPr="007F4AB7" w:rsidRDefault="0056215F" w:rsidP="00E82DF0">
            <w:pPr>
              <w:jc w:val="center"/>
              <w:rPr>
                <w:bCs/>
                <w:sz w:val="20"/>
                <w:szCs w:val="20"/>
              </w:rPr>
            </w:pPr>
          </w:p>
        </w:tc>
      </w:tr>
    </w:tbl>
    <w:p w14:paraId="7E94D16A" w14:textId="77777777" w:rsidR="0056215F" w:rsidRDefault="0056215F" w:rsidP="0056215F">
      <w:pPr>
        <w:jc w:val="both"/>
        <w:rPr>
          <w:bCs/>
        </w:rPr>
      </w:pPr>
    </w:p>
    <w:p w14:paraId="2E32C3B9" w14:textId="77777777" w:rsidR="0056215F" w:rsidRPr="001C1CC3" w:rsidRDefault="0056215F" w:rsidP="0056215F">
      <w:pPr>
        <w:jc w:val="both"/>
        <w:rPr>
          <w:bCs/>
        </w:rPr>
      </w:pPr>
      <w:r w:rsidRPr="001C1CC3">
        <w:rPr>
          <w:bCs/>
        </w:rPr>
        <w:t>НД, в соответствии с которыми произведен отбор проб:</w:t>
      </w:r>
    </w:p>
    <w:p w14:paraId="6C8B5F8E" w14:textId="77777777" w:rsidR="0056215F" w:rsidRPr="001C1CC3" w:rsidRDefault="0056215F" w:rsidP="0056215F">
      <w:pPr>
        <w:jc w:val="both"/>
        <w:rPr>
          <w:bCs/>
        </w:rPr>
      </w:pPr>
      <w:r w:rsidRPr="001C1CC3">
        <w:rPr>
          <w:bCs/>
        </w:rPr>
        <w:t>СТ РК «Отходы. Отходы минерального происхождения. Требования к отбору проб для анализа отходов производства и потребления».</w:t>
      </w:r>
    </w:p>
    <w:p w14:paraId="39DDB223" w14:textId="77777777" w:rsidR="0056215F" w:rsidRPr="001C1CC3" w:rsidRDefault="0056215F" w:rsidP="0056215F">
      <w:pPr>
        <w:rPr>
          <w:bCs/>
        </w:rPr>
      </w:pPr>
      <w:r w:rsidRPr="001C1CC3">
        <w:rPr>
          <w:bCs/>
        </w:rPr>
        <w:t>Пробу(ы) отобрал ____________________________________________________________</w:t>
      </w:r>
    </w:p>
    <w:p w14:paraId="0907C3C2" w14:textId="77777777" w:rsidR="0056215F" w:rsidRPr="001C1CC3" w:rsidRDefault="0056215F" w:rsidP="0056215F">
      <w:pPr>
        <w:jc w:val="center"/>
        <w:rPr>
          <w:bCs/>
        </w:rPr>
      </w:pPr>
      <w:r w:rsidRPr="001C1CC3">
        <w:rPr>
          <w:bCs/>
        </w:rPr>
        <w:t>(должность, Ф.И.О., подпись)</w:t>
      </w:r>
    </w:p>
    <w:p w14:paraId="09ED9131" w14:textId="77777777" w:rsidR="0056215F" w:rsidRPr="001C1CC3" w:rsidRDefault="0056215F" w:rsidP="0056215F">
      <w:pPr>
        <w:rPr>
          <w:bCs/>
        </w:rPr>
      </w:pPr>
      <w:r w:rsidRPr="001C1CC3">
        <w:rPr>
          <w:bCs/>
        </w:rPr>
        <w:t>При отборе присутствовали ____________________________________________________________</w:t>
      </w:r>
    </w:p>
    <w:p w14:paraId="79E7C29D" w14:textId="77777777" w:rsidR="0056215F" w:rsidRPr="001C1CC3" w:rsidRDefault="0056215F" w:rsidP="0056215F">
      <w:pPr>
        <w:jc w:val="center"/>
        <w:rPr>
          <w:bCs/>
        </w:rPr>
      </w:pPr>
      <w:r w:rsidRPr="001C1CC3">
        <w:rPr>
          <w:bCs/>
        </w:rPr>
        <w:t>(должность, Ф.И.О., подпись)</w:t>
      </w:r>
    </w:p>
    <w:p w14:paraId="4B21FB9E" w14:textId="77777777" w:rsidR="0056215F" w:rsidRPr="001C1CC3" w:rsidRDefault="0056215F" w:rsidP="0056215F">
      <w:pPr>
        <w:rPr>
          <w:bCs/>
        </w:rPr>
      </w:pPr>
      <w:r w:rsidRPr="001C1CC3">
        <w:rPr>
          <w:bCs/>
        </w:rPr>
        <w:t>____________________________________________________________</w:t>
      </w:r>
    </w:p>
    <w:p w14:paraId="71BEBC87" w14:textId="77777777" w:rsidR="0056215F" w:rsidRPr="007F4AB7" w:rsidRDefault="0056215F" w:rsidP="0056215F">
      <w:pPr>
        <w:ind w:firstLine="284"/>
        <w:jc w:val="center"/>
        <w:rPr>
          <w:bCs/>
        </w:rPr>
      </w:pPr>
      <w:r w:rsidRPr="001C1CC3">
        <w:rPr>
          <w:bCs/>
        </w:rPr>
        <w:t>(должность, Ф.И.О., подпись)</w:t>
      </w:r>
    </w:p>
    <w:p w14:paraId="0750960C" w14:textId="77777777" w:rsidR="00716B52" w:rsidRPr="004643C0" w:rsidRDefault="00716B52" w:rsidP="006A0504">
      <w:pPr>
        <w:pStyle w:val="3"/>
        <w:jc w:val="center"/>
        <w:rPr>
          <w:rFonts w:ascii="Times New Roman" w:hAnsi="Times New Roman" w:cs="Times New Roman"/>
          <w:sz w:val="24"/>
          <w:szCs w:val="24"/>
        </w:rPr>
      </w:pPr>
      <w:r w:rsidRPr="004643C0">
        <w:rPr>
          <w:rFonts w:ascii="Times New Roman" w:hAnsi="Times New Roman" w:cs="Times New Roman"/>
          <w:sz w:val="24"/>
          <w:szCs w:val="24"/>
        </w:rPr>
        <w:lastRenderedPageBreak/>
        <w:t>Библиография</w:t>
      </w:r>
      <w:bookmarkEnd w:id="6"/>
    </w:p>
    <w:p w14:paraId="39990AB9" w14:textId="77777777" w:rsidR="006A62A2" w:rsidRPr="00A4148F" w:rsidRDefault="006A62A2" w:rsidP="00D0459C">
      <w:pPr>
        <w:ind w:firstLine="540"/>
        <w:jc w:val="both"/>
        <w:rPr>
          <w:b/>
        </w:rPr>
      </w:pPr>
    </w:p>
    <w:p w14:paraId="0407D644" w14:textId="77777777" w:rsidR="00A4148F" w:rsidRPr="00A4148F" w:rsidRDefault="00A4148F" w:rsidP="00A4148F">
      <w:pPr>
        <w:ind w:firstLine="567"/>
        <w:jc w:val="both"/>
      </w:pPr>
      <w:r w:rsidRPr="00A4148F">
        <w:t>[1] Кодекс Республики Казахстан от 2 января 2021 года № 400-VI «Экологический кодекс Республики Казахстан».</w:t>
      </w:r>
    </w:p>
    <w:p w14:paraId="3BB3A999" w14:textId="77777777" w:rsidR="00A4148F" w:rsidRPr="00A4148F" w:rsidRDefault="00A4148F" w:rsidP="00A4148F">
      <w:pPr>
        <w:ind w:firstLine="567"/>
        <w:jc w:val="both"/>
      </w:pPr>
      <w:r w:rsidRPr="00A4148F">
        <w:t xml:space="preserve">[2] Классификатор отходов. Приказ </w:t>
      </w:r>
      <w:proofErr w:type="spellStart"/>
      <w:r w:rsidRPr="00A4148F">
        <w:t>и.о</w:t>
      </w:r>
      <w:proofErr w:type="spellEnd"/>
      <w:r w:rsidRPr="00A4148F">
        <w:t>. Министра экологии, геологии и природных ресурсов Республики Казахстан от 6 августа 2021 года № 314 «Об утверждении Классификатора отходов».</w:t>
      </w:r>
    </w:p>
    <w:p w14:paraId="53AD1900" w14:textId="2BD3B1EB" w:rsidR="006676A6" w:rsidRPr="00A4148F" w:rsidRDefault="006676A6" w:rsidP="006676A6">
      <w:pPr>
        <w:tabs>
          <w:tab w:val="left" w:pos="9027"/>
        </w:tabs>
        <w:ind w:firstLine="567"/>
        <w:jc w:val="both"/>
      </w:pPr>
      <w:r w:rsidRPr="00A4148F">
        <w:t>[3] Базельская конвенция о контроле за трансграничной перевозкой опасных отходов и их удалением</w:t>
      </w:r>
      <w:r w:rsidR="00A4148F" w:rsidRPr="00A4148F">
        <w:t>.</w:t>
      </w:r>
    </w:p>
    <w:p w14:paraId="32A50312" w14:textId="68E4E617" w:rsidR="006676A6" w:rsidRPr="00A4148F" w:rsidRDefault="006676A6" w:rsidP="006676A6">
      <w:pPr>
        <w:tabs>
          <w:tab w:val="left" w:pos="9027"/>
        </w:tabs>
        <w:ind w:firstLine="567"/>
        <w:jc w:val="both"/>
      </w:pPr>
      <w:r w:rsidRPr="00A4148F">
        <w:t xml:space="preserve">[4] </w:t>
      </w:r>
      <w:r w:rsidR="00A4148F" w:rsidRPr="00A4148F">
        <w:rPr>
          <w:spacing w:val="-1"/>
        </w:rPr>
        <w:t>Приказ</w:t>
      </w:r>
      <w:r w:rsidR="00A4148F" w:rsidRPr="00A4148F">
        <w:rPr>
          <w:spacing w:val="-18"/>
        </w:rPr>
        <w:t xml:space="preserve"> </w:t>
      </w:r>
      <w:r w:rsidR="00A4148F" w:rsidRPr="00A4148F">
        <w:rPr>
          <w:spacing w:val="-1"/>
        </w:rPr>
        <w:t>Министра</w:t>
      </w:r>
      <w:r w:rsidR="00A4148F" w:rsidRPr="00A4148F">
        <w:rPr>
          <w:spacing w:val="-19"/>
        </w:rPr>
        <w:t xml:space="preserve"> </w:t>
      </w:r>
      <w:r w:rsidR="00A4148F" w:rsidRPr="00A4148F">
        <w:rPr>
          <w:spacing w:val="-1"/>
        </w:rPr>
        <w:t>национальной</w:t>
      </w:r>
      <w:r w:rsidR="00A4148F" w:rsidRPr="00A4148F">
        <w:rPr>
          <w:spacing w:val="-17"/>
        </w:rPr>
        <w:t xml:space="preserve"> </w:t>
      </w:r>
      <w:r w:rsidR="00A4148F" w:rsidRPr="00A4148F">
        <w:rPr>
          <w:spacing w:val="-1"/>
        </w:rPr>
        <w:t>экономики</w:t>
      </w:r>
      <w:r w:rsidR="00A4148F" w:rsidRPr="00A4148F">
        <w:rPr>
          <w:spacing w:val="-18"/>
        </w:rPr>
        <w:t xml:space="preserve"> </w:t>
      </w:r>
      <w:r w:rsidR="00A4148F" w:rsidRPr="00A4148F">
        <w:t>Республики</w:t>
      </w:r>
      <w:r w:rsidR="00A4148F" w:rsidRPr="00A4148F">
        <w:rPr>
          <w:spacing w:val="-16"/>
        </w:rPr>
        <w:t xml:space="preserve"> </w:t>
      </w:r>
      <w:r w:rsidR="00A4148F" w:rsidRPr="00A4148F">
        <w:t>Казахстан</w:t>
      </w:r>
      <w:r w:rsidR="00A4148F" w:rsidRPr="00A4148F">
        <w:rPr>
          <w:spacing w:val="-20"/>
        </w:rPr>
        <w:t xml:space="preserve"> </w:t>
      </w:r>
      <w:r w:rsidR="00A4148F" w:rsidRPr="00A4148F">
        <w:t>от</w:t>
      </w:r>
      <w:r w:rsidR="00A4148F" w:rsidRPr="00A4148F">
        <w:rPr>
          <w:spacing w:val="-17"/>
        </w:rPr>
        <w:t xml:space="preserve"> </w:t>
      </w:r>
      <w:r w:rsidR="00A4148F" w:rsidRPr="00A4148F">
        <w:t>28</w:t>
      </w:r>
      <w:r w:rsidR="00A4148F" w:rsidRPr="00A4148F">
        <w:rPr>
          <w:spacing w:val="-19"/>
        </w:rPr>
        <w:t xml:space="preserve"> </w:t>
      </w:r>
      <w:r w:rsidR="00A4148F" w:rsidRPr="00A4148F">
        <w:t>февраля</w:t>
      </w:r>
      <w:r w:rsidR="00A4148F" w:rsidRPr="00A4148F">
        <w:rPr>
          <w:spacing w:val="-67"/>
        </w:rPr>
        <w:t xml:space="preserve"> </w:t>
      </w:r>
      <w:r w:rsidR="00A4148F" w:rsidRPr="00A4148F">
        <w:t>2015</w:t>
      </w:r>
      <w:r w:rsidR="00A4148F" w:rsidRPr="00A4148F">
        <w:rPr>
          <w:spacing w:val="1"/>
        </w:rPr>
        <w:t xml:space="preserve"> </w:t>
      </w:r>
      <w:r w:rsidR="00A4148F" w:rsidRPr="00A4148F">
        <w:t>года</w:t>
      </w:r>
      <w:r w:rsidR="00A4148F" w:rsidRPr="00A4148F">
        <w:rPr>
          <w:spacing w:val="1"/>
        </w:rPr>
        <w:t xml:space="preserve"> </w:t>
      </w:r>
      <w:r w:rsidR="00A4148F" w:rsidRPr="00A4148F">
        <w:t>№</w:t>
      </w:r>
      <w:r w:rsidR="00A4148F" w:rsidRPr="00A4148F">
        <w:rPr>
          <w:spacing w:val="1"/>
        </w:rPr>
        <w:t xml:space="preserve"> </w:t>
      </w:r>
      <w:r w:rsidR="00A4148F" w:rsidRPr="00A4148F">
        <w:t>168</w:t>
      </w:r>
      <w:r w:rsidR="00A4148F" w:rsidRPr="00A4148F">
        <w:rPr>
          <w:spacing w:val="1"/>
        </w:rPr>
        <w:t xml:space="preserve"> </w:t>
      </w:r>
      <w:r w:rsidR="00A4148F" w:rsidRPr="00A4148F">
        <w:t>«Об</w:t>
      </w:r>
      <w:r w:rsidR="00A4148F" w:rsidRPr="00A4148F">
        <w:rPr>
          <w:spacing w:val="1"/>
        </w:rPr>
        <w:t xml:space="preserve"> </w:t>
      </w:r>
      <w:r w:rsidR="00A4148F" w:rsidRPr="00A4148F">
        <w:t>утверждении</w:t>
      </w:r>
      <w:r w:rsidR="00A4148F" w:rsidRPr="00A4148F">
        <w:rPr>
          <w:spacing w:val="1"/>
        </w:rPr>
        <w:t xml:space="preserve"> </w:t>
      </w:r>
      <w:r w:rsidR="00A4148F" w:rsidRPr="00A4148F">
        <w:t>Гигиенических</w:t>
      </w:r>
      <w:r w:rsidR="00A4148F" w:rsidRPr="00A4148F">
        <w:rPr>
          <w:spacing w:val="1"/>
        </w:rPr>
        <w:t xml:space="preserve"> </w:t>
      </w:r>
      <w:r w:rsidR="00A4148F" w:rsidRPr="00A4148F">
        <w:t>нормативов</w:t>
      </w:r>
      <w:r w:rsidR="00A4148F" w:rsidRPr="00A4148F">
        <w:rPr>
          <w:spacing w:val="1"/>
        </w:rPr>
        <w:t xml:space="preserve"> </w:t>
      </w:r>
      <w:r w:rsidR="00A4148F" w:rsidRPr="00A4148F">
        <w:t>к</w:t>
      </w:r>
      <w:r w:rsidR="00A4148F" w:rsidRPr="00A4148F">
        <w:rPr>
          <w:spacing w:val="1"/>
        </w:rPr>
        <w:t xml:space="preserve"> </w:t>
      </w:r>
      <w:r w:rsidR="00A4148F" w:rsidRPr="00A4148F">
        <w:t>атмосферному</w:t>
      </w:r>
      <w:r w:rsidR="00A4148F" w:rsidRPr="00A4148F">
        <w:rPr>
          <w:spacing w:val="1"/>
        </w:rPr>
        <w:t xml:space="preserve"> </w:t>
      </w:r>
      <w:r w:rsidR="00A4148F" w:rsidRPr="00A4148F">
        <w:t>воздуху</w:t>
      </w:r>
      <w:r w:rsidR="00A4148F" w:rsidRPr="00A4148F">
        <w:rPr>
          <w:spacing w:val="-5"/>
        </w:rPr>
        <w:t xml:space="preserve"> </w:t>
      </w:r>
      <w:r w:rsidR="00A4148F" w:rsidRPr="00A4148F">
        <w:t>в</w:t>
      </w:r>
      <w:r w:rsidR="00A4148F" w:rsidRPr="00A4148F">
        <w:rPr>
          <w:spacing w:val="-1"/>
        </w:rPr>
        <w:t xml:space="preserve"> </w:t>
      </w:r>
      <w:r w:rsidR="00A4148F" w:rsidRPr="00A4148F">
        <w:t>городских</w:t>
      </w:r>
      <w:r w:rsidR="00A4148F" w:rsidRPr="00A4148F">
        <w:rPr>
          <w:spacing w:val="1"/>
        </w:rPr>
        <w:t xml:space="preserve"> </w:t>
      </w:r>
      <w:r w:rsidR="00A4148F" w:rsidRPr="00A4148F">
        <w:t>и</w:t>
      </w:r>
      <w:r w:rsidR="00A4148F" w:rsidRPr="00A4148F">
        <w:rPr>
          <w:spacing w:val="-1"/>
        </w:rPr>
        <w:t xml:space="preserve"> </w:t>
      </w:r>
      <w:r w:rsidR="00A4148F" w:rsidRPr="00A4148F">
        <w:t>сельских</w:t>
      </w:r>
      <w:r w:rsidR="00A4148F" w:rsidRPr="00A4148F">
        <w:rPr>
          <w:spacing w:val="1"/>
        </w:rPr>
        <w:t xml:space="preserve"> </w:t>
      </w:r>
      <w:r w:rsidR="00A4148F" w:rsidRPr="00A4148F">
        <w:t>населенных</w:t>
      </w:r>
      <w:r w:rsidR="00A4148F" w:rsidRPr="00A4148F">
        <w:rPr>
          <w:spacing w:val="1"/>
        </w:rPr>
        <w:t xml:space="preserve"> </w:t>
      </w:r>
      <w:r w:rsidR="00A4148F" w:rsidRPr="00A4148F">
        <w:t>пунктах».</w:t>
      </w:r>
    </w:p>
    <w:p w14:paraId="7F739CDB" w14:textId="32C061ED" w:rsidR="006676A6" w:rsidRDefault="006676A6" w:rsidP="006676A6">
      <w:pPr>
        <w:tabs>
          <w:tab w:val="left" w:pos="9027"/>
        </w:tabs>
        <w:ind w:firstLine="567"/>
        <w:jc w:val="both"/>
      </w:pPr>
      <w:r w:rsidRPr="00A4148F">
        <w:t xml:space="preserve">[5] Альбов </w:t>
      </w:r>
      <w:proofErr w:type="gramStart"/>
      <w:r w:rsidRPr="00A4148F">
        <w:t>М.Н.</w:t>
      </w:r>
      <w:proofErr w:type="gramEnd"/>
      <w:r w:rsidRPr="00A4148F">
        <w:t xml:space="preserve"> Опробование месторождений полезных ископаемых. Изд. 5, </w:t>
      </w:r>
      <w:proofErr w:type="spellStart"/>
      <w:r w:rsidRPr="00A4148F">
        <w:t>перераб</w:t>
      </w:r>
      <w:proofErr w:type="spellEnd"/>
      <w:r w:rsidRPr="00A4148F">
        <w:t xml:space="preserve">. и доп. М., </w:t>
      </w:r>
      <w:proofErr w:type="gramStart"/>
      <w:r w:rsidRPr="00A4148F">
        <w:t>«.Недра</w:t>
      </w:r>
      <w:proofErr w:type="gramEnd"/>
      <w:r w:rsidRPr="00A4148F">
        <w:t xml:space="preserve">», с. 18 </w:t>
      </w:r>
      <w:r w:rsidR="00A4148F">
        <w:t>–</w:t>
      </w:r>
      <w:r w:rsidRPr="00A4148F">
        <w:t xml:space="preserve"> 23</w:t>
      </w:r>
      <w:r w:rsidR="00A4148F">
        <w:t>.</w:t>
      </w:r>
    </w:p>
    <w:p w14:paraId="19798F07" w14:textId="6770AF6C" w:rsidR="00A4148F" w:rsidRDefault="00A4148F" w:rsidP="006676A6">
      <w:pPr>
        <w:tabs>
          <w:tab w:val="left" w:pos="9027"/>
        </w:tabs>
        <w:ind w:firstLine="567"/>
        <w:jc w:val="both"/>
      </w:pPr>
    </w:p>
    <w:p w14:paraId="69069EB2" w14:textId="3E02F20C" w:rsidR="00A4148F" w:rsidRDefault="00A4148F" w:rsidP="006676A6">
      <w:pPr>
        <w:tabs>
          <w:tab w:val="left" w:pos="9027"/>
        </w:tabs>
        <w:ind w:firstLine="567"/>
        <w:jc w:val="both"/>
      </w:pPr>
    </w:p>
    <w:p w14:paraId="120C98F8" w14:textId="08551712" w:rsidR="00A4148F" w:rsidRDefault="00A4148F" w:rsidP="006676A6">
      <w:pPr>
        <w:tabs>
          <w:tab w:val="left" w:pos="9027"/>
        </w:tabs>
        <w:ind w:firstLine="567"/>
        <w:jc w:val="both"/>
      </w:pPr>
    </w:p>
    <w:p w14:paraId="4362D120" w14:textId="40FD8C52" w:rsidR="00A4148F" w:rsidRDefault="00A4148F" w:rsidP="006676A6">
      <w:pPr>
        <w:tabs>
          <w:tab w:val="left" w:pos="9027"/>
        </w:tabs>
        <w:ind w:firstLine="567"/>
        <w:jc w:val="both"/>
      </w:pPr>
    </w:p>
    <w:p w14:paraId="59FCFB81" w14:textId="59497C46" w:rsidR="00A4148F" w:rsidRDefault="00A4148F" w:rsidP="006676A6">
      <w:pPr>
        <w:tabs>
          <w:tab w:val="left" w:pos="9027"/>
        </w:tabs>
        <w:ind w:firstLine="567"/>
        <w:jc w:val="both"/>
      </w:pPr>
    </w:p>
    <w:p w14:paraId="73315F4B" w14:textId="4821C698" w:rsidR="00A4148F" w:rsidRDefault="00A4148F" w:rsidP="006676A6">
      <w:pPr>
        <w:tabs>
          <w:tab w:val="left" w:pos="9027"/>
        </w:tabs>
        <w:ind w:firstLine="567"/>
        <w:jc w:val="both"/>
      </w:pPr>
    </w:p>
    <w:p w14:paraId="52CC82EB" w14:textId="0AC75913" w:rsidR="00A4148F" w:rsidRDefault="00A4148F" w:rsidP="006676A6">
      <w:pPr>
        <w:tabs>
          <w:tab w:val="left" w:pos="9027"/>
        </w:tabs>
        <w:ind w:firstLine="567"/>
        <w:jc w:val="both"/>
      </w:pPr>
    </w:p>
    <w:p w14:paraId="1CB0F05E" w14:textId="4B01FE0B" w:rsidR="00A4148F" w:rsidRDefault="00A4148F" w:rsidP="006676A6">
      <w:pPr>
        <w:tabs>
          <w:tab w:val="left" w:pos="9027"/>
        </w:tabs>
        <w:ind w:firstLine="567"/>
        <w:jc w:val="both"/>
      </w:pPr>
    </w:p>
    <w:p w14:paraId="267BD92B" w14:textId="7847130B" w:rsidR="00A4148F" w:rsidRDefault="00A4148F" w:rsidP="006676A6">
      <w:pPr>
        <w:tabs>
          <w:tab w:val="left" w:pos="9027"/>
        </w:tabs>
        <w:ind w:firstLine="567"/>
        <w:jc w:val="both"/>
      </w:pPr>
    </w:p>
    <w:p w14:paraId="59B297B0" w14:textId="33721D2B" w:rsidR="00A4148F" w:rsidRDefault="00A4148F" w:rsidP="006676A6">
      <w:pPr>
        <w:tabs>
          <w:tab w:val="left" w:pos="9027"/>
        </w:tabs>
        <w:ind w:firstLine="567"/>
        <w:jc w:val="both"/>
      </w:pPr>
    </w:p>
    <w:p w14:paraId="3BD5D97B" w14:textId="16051BE1" w:rsidR="00A4148F" w:rsidRDefault="00A4148F" w:rsidP="006676A6">
      <w:pPr>
        <w:tabs>
          <w:tab w:val="left" w:pos="9027"/>
        </w:tabs>
        <w:ind w:firstLine="567"/>
        <w:jc w:val="both"/>
      </w:pPr>
    </w:p>
    <w:p w14:paraId="5D0B3232" w14:textId="11918F7E" w:rsidR="00A4148F" w:rsidRDefault="00A4148F" w:rsidP="006676A6">
      <w:pPr>
        <w:tabs>
          <w:tab w:val="left" w:pos="9027"/>
        </w:tabs>
        <w:ind w:firstLine="567"/>
        <w:jc w:val="both"/>
      </w:pPr>
    </w:p>
    <w:p w14:paraId="183A9AC2" w14:textId="1B4FD0FB" w:rsidR="00A4148F" w:rsidRDefault="00A4148F" w:rsidP="006676A6">
      <w:pPr>
        <w:tabs>
          <w:tab w:val="left" w:pos="9027"/>
        </w:tabs>
        <w:ind w:firstLine="567"/>
        <w:jc w:val="both"/>
      </w:pPr>
    </w:p>
    <w:p w14:paraId="6010F21E" w14:textId="052546F0" w:rsidR="00A4148F" w:rsidRDefault="00A4148F" w:rsidP="006676A6">
      <w:pPr>
        <w:tabs>
          <w:tab w:val="left" w:pos="9027"/>
        </w:tabs>
        <w:ind w:firstLine="567"/>
        <w:jc w:val="both"/>
      </w:pPr>
    </w:p>
    <w:p w14:paraId="021F1718" w14:textId="7DC5A624" w:rsidR="00A4148F" w:rsidRDefault="00A4148F" w:rsidP="006676A6">
      <w:pPr>
        <w:tabs>
          <w:tab w:val="left" w:pos="9027"/>
        </w:tabs>
        <w:ind w:firstLine="567"/>
        <w:jc w:val="both"/>
      </w:pPr>
    </w:p>
    <w:p w14:paraId="2283BCA7" w14:textId="32E909BE" w:rsidR="00A4148F" w:rsidRDefault="00A4148F" w:rsidP="006676A6">
      <w:pPr>
        <w:tabs>
          <w:tab w:val="left" w:pos="9027"/>
        </w:tabs>
        <w:ind w:firstLine="567"/>
        <w:jc w:val="both"/>
      </w:pPr>
    </w:p>
    <w:p w14:paraId="312784E8" w14:textId="54228BAD" w:rsidR="00A4148F" w:rsidRDefault="00A4148F" w:rsidP="006676A6">
      <w:pPr>
        <w:tabs>
          <w:tab w:val="left" w:pos="9027"/>
        </w:tabs>
        <w:ind w:firstLine="567"/>
        <w:jc w:val="both"/>
      </w:pPr>
    </w:p>
    <w:p w14:paraId="4C554C0E" w14:textId="7F53979D" w:rsidR="00A4148F" w:rsidRDefault="00A4148F" w:rsidP="006676A6">
      <w:pPr>
        <w:tabs>
          <w:tab w:val="left" w:pos="9027"/>
        </w:tabs>
        <w:ind w:firstLine="567"/>
        <w:jc w:val="both"/>
      </w:pPr>
    </w:p>
    <w:p w14:paraId="44EC5CC5" w14:textId="3AAFB96C" w:rsidR="00A4148F" w:rsidRDefault="00A4148F" w:rsidP="006676A6">
      <w:pPr>
        <w:tabs>
          <w:tab w:val="left" w:pos="9027"/>
        </w:tabs>
        <w:ind w:firstLine="567"/>
        <w:jc w:val="both"/>
      </w:pPr>
    </w:p>
    <w:p w14:paraId="0269457F" w14:textId="1B9BC3C6" w:rsidR="00A4148F" w:rsidRDefault="00A4148F" w:rsidP="006676A6">
      <w:pPr>
        <w:tabs>
          <w:tab w:val="left" w:pos="9027"/>
        </w:tabs>
        <w:ind w:firstLine="567"/>
        <w:jc w:val="both"/>
      </w:pPr>
    </w:p>
    <w:p w14:paraId="41B243F8" w14:textId="6EE6650C" w:rsidR="00A4148F" w:rsidRDefault="00A4148F" w:rsidP="006676A6">
      <w:pPr>
        <w:tabs>
          <w:tab w:val="left" w:pos="9027"/>
        </w:tabs>
        <w:ind w:firstLine="567"/>
        <w:jc w:val="both"/>
      </w:pPr>
    </w:p>
    <w:p w14:paraId="17BF630A" w14:textId="24473CD8" w:rsidR="00A4148F" w:rsidRDefault="00A4148F" w:rsidP="006676A6">
      <w:pPr>
        <w:tabs>
          <w:tab w:val="left" w:pos="9027"/>
        </w:tabs>
        <w:ind w:firstLine="567"/>
        <w:jc w:val="both"/>
      </w:pPr>
    </w:p>
    <w:p w14:paraId="5BF5E583" w14:textId="77777777" w:rsidR="00A4148F" w:rsidRPr="00A4148F" w:rsidRDefault="00A4148F" w:rsidP="006676A6">
      <w:pPr>
        <w:tabs>
          <w:tab w:val="left" w:pos="9027"/>
        </w:tabs>
        <w:ind w:firstLine="567"/>
        <w:jc w:val="both"/>
      </w:pPr>
    </w:p>
    <w:p w14:paraId="2A87849B" w14:textId="2BF70048" w:rsidR="00F50B8F" w:rsidRPr="004643C0" w:rsidRDefault="00F50B8F"/>
    <w:p w14:paraId="78ECF701" w14:textId="35CCE3BD" w:rsidR="00F50B8F" w:rsidRPr="004643C0" w:rsidRDefault="00F50B8F"/>
    <w:p w14:paraId="1049A59A" w14:textId="5CBD7C2C" w:rsidR="00F50B8F" w:rsidRDefault="00F50B8F"/>
    <w:p w14:paraId="6C5192A7" w14:textId="1073F560" w:rsidR="0023026D" w:rsidRDefault="0023026D"/>
    <w:p w14:paraId="4B991C25" w14:textId="77777777" w:rsidR="0023026D" w:rsidRPr="004643C0" w:rsidRDefault="0023026D"/>
    <w:p w14:paraId="0ECFA4B0" w14:textId="77777777" w:rsidR="00CF0709" w:rsidRPr="004643C0" w:rsidRDefault="00CF0709" w:rsidP="008031DB">
      <w:pPr>
        <w:ind w:firstLine="540"/>
        <w:jc w:val="both"/>
      </w:pPr>
    </w:p>
    <w:p w14:paraId="4DE653E7" w14:textId="097B0A41" w:rsidR="00EF1C2C" w:rsidRPr="004643C0" w:rsidRDefault="001F0AE9" w:rsidP="008031DB">
      <w:pPr>
        <w:ind w:firstLine="540"/>
        <w:jc w:val="both"/>
      </w:pPr>
      <w:r w:rsidRPr="004643C0">
        <w:rPr>
          <w:noProof/>
        </w:rPr>
        <mc:AlternateContent>
          <mc:Choice Requires="wps">
            <w:drawing>
              <wp:anchor distT="4294967294" distB="4294967294" distL="114300" distR="114300" simplePos="0" relativeHeight="251657216" behindDoc="0" locked="0" layoutInCell="1" allowOverlap="1" wp14:anchorId="741C5097" wp14:editId="5275BA5B">
                <wp:simplePos x="0" y="0"/>
                <wp:positionH relativeFrom="column">
                  <wp:posOffset>160655</wp:posOffset>
                </wp:positionH>
                <wp:positionV relativeFrom="paragraph">
                  <wp:posOffset>113029</wp:posOffset>
                </wp:positionV>
                <wp:extent cx="6062980" cy="0"/>
                <wp:effectExtent l="0" t="0" r="0" b="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2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A7F0D3" id="_x0000_t32" coordsize="21600,21600" o:spt="32" o:oned="t" path="m,l21600,21600e" filled="f">
                <v:path arrowok="t" fillok="f" o:connecttype="none"/>
                <o:lock v:ext="edit" shapetype="t"/>
              </v:shapetype>
              <v:shape id="AutoShape 20" o:spid="_x0000_s1026" type="#_x0000_t32" style="position:absolute;margin-left:12.65pt;margin-top:8.9pt;width:477.4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"/>
            </w:pict>
          </mc:Fallback>
        </mc:AlternateContent>
      </w:r>
    </w:p>
    <w:p w14:paraId="182DA0DC" w14:textId="2FB26564" w:rsidR="00EF1C2C" w:rsidRPr="004643C0" w:rsidRDefault="002C42B8" w:rsidP="00F50B8F">
      <w:pPr>
        <w:tabs>
          <w:tab w:val="left" w:pos="3409"/>
        </w:tabs>
        <w:ind w:firstLine="540"/>
        <w:jc w:val="right"/>
        <w:rPr>
          <w:b/>
        </w:rPr>
      </w:pPr>
      <w:r w:rsidRPr="004643C0">
        <w:rPr>
          <w:b/>
        </w:rPr>
        <w:t>МКС</w:t>
      </w:r>
      <w:r w:rsidR="00311C78" w:rsidRPr="004643C0">
        <w:rPr>
          <w:b/>
        </w:rPr>
        <w:t xml:space="preserve"> </w:t>
      </w:r>
      <w:r w:rsidR="004E30C9" w:rsidRPr="004643C0">
        <w:rPr>
          <w:b/>
        </w:rPr>
        <w:t>13.030</w:t>
      </w:r>
    </w:p>
    <w:p w14:paraId="4C4D0222" w14:textId="77777777" w:rsidR="00EF1C2C" w:rsidRPr="004643C0" w:rsidRDefault="00EF1C2C" w:rsidP="00EF1C2C"/>
    <w:p w14:paraId="4157AB11" w14:textId="4AF145CE" w:rsidR="00232352" w:rsidRPr="004643C0" w:rsidRDefault="00EF1C2C" w:rsidP="00EA1A27">
      <w:pPr>
        <w:ind w:firstLine="567"/>
        <w:jc w:val="both"/>
      </w:pPr>
      <w:r w:rsidRPr="004643C0">
        <w:rPr>
          <w:b/>
        </w:rPr>
        <w:t xml:space="preserve">Ключевые слова: </w:t>
      </w:r>
      <w:r w:rsidR="00A4148F" w:rsidRPr="001C1CC3">
        <w:t>отбор проб, отходы минерального происхождения</w:t>
      </w:r>
    </w:p>
    <w:p w14:paraId="5B4A8769" w14:textId="77777777" w:rsidR="00232352" w:rsidRPr="004643C0" w:rsidRDefault="00232352" w:rsidP="00232352"/>
    <w:p w14:paraId="7CEAFAE2" w14:textId="3A8D12AC" w:rsidR="003F24D5" w:rsidRPr="004643C0" w:rsidRDefault="001F0AE9" w:rsidP="00232352">
      <w:r w:rsidRPr="004643C0">
        <w:rPr>
          <w:b/>
          <w:noProof/>
        </w:rPr>
        <mc:AlternateContent>
          <mc:Choice Requires="wps">
            <w:drawing>
              <wp:anchor distT="0" distB="0" distL="114300" distR="114300" simplePos="0" relativeHeight="251658240" behindDoc="0" locked="0" layoutInCell="1" allowOverlap="1" wp14:anchorId="7D4C9EC6" wp14:editId="6B1FE64D">
                <wp:simplePos x="0" y="0"/>
                <wp:positionH relativeFrom="column">
                  <wp:posOffset>160655</wp:posOffset>
                </wp:positionH>
                <wp:positionV relativeFrom="paragraph">
                  <wp:posOffset>12065</wp:posOffset>
                </wp:positionV>
                <wp:extent cx="6120130" cy="12065"/>
                <wp:effectExtent l="0" t="0" r="13970" b="6985"/>
                <wp:wrapNone/>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5186E" id="AutoShape 21" o:spid="_x0000_s1026" type="#_x0000_t32" style="position:absolute;margin-left:12.65pt;margin-top:.95pt;width:481.9pt;height:.9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"/>
            </w:pict>
          </mc:Fallback>
        </mc:AlternateContent>
      </w:r>
    </w:p>
    <w:p w14:paraId="08093C5B" w14:textId="77777777" w:rsidR="004C4B61" w:rsidRPr="004643C0" w:rsidRDefault="004C4B61" w:rsidP="004C4B61">
      <w:pPr>
        <w:ind w:firstLine="540"/>
        <w:jc w:val="both"/>
      </w:pPr>
    </w:p>
    <w:p w14:paraId="655D2142" w14:textId="77777777" w:rsidR="004C4B61" w:rsidRPr="004643C0" w:rsidRDefault="004C4B61" w:rsidP="004C4B61">
      <w:pPr>
        <w:ind w:firstLine="540"/>
        <w:jc w:val="both"/>
      </w:pPr>
      <w:r w:rsidRPr="004643C0">
        <w:rPr>
          <w:noProof/>
        </w:rPr>
        <mc:AlternateContent>
          <mc:Choice Requires="wps">
            <w:drawing>
              <wp:anchor distT="4294967294" distB="4294967294" distL="114300" distR="114300" simplePos="0" relativeHeight="251660288" behindDoc="0" locked="0" layoutInCell="1" allowOverlap="1" wp14:anchorId="21B1CDF4" wp14:editId="3D36D206">
                <wp:simplePos x="0" y="0"/>
                <wp:positionH relativeFrom="column">
                  <wp:posOffset>160655</wp:posOffset>
                </wp:positionH>
                <wp:positionV relativeFrom="paragraph">
                  <wp:posOffset>113029</wp:posOffset>
                </wp:positionV>
                <wp:extent cx="6062980" cy="0"/>
                <wp:effectExtent l="0" t="0" r="0" b="0"/>
                <wp:wrapNone/>
                <wp:docPr id="1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2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D64E4A" id="_x0000_t32" coordsize="21600,21600" o:spt="32" o:oned="t" path="m,l21600,21600e" filled="f">
                <v:path arrowok="t" fillok="f" o:connecttype="none"/>
                <o:lock v:ext="edit" shapetype="t"/>
              </v:shapetype>
              <v:shape id="AutoShape 20" o:spid="_x0000_s1026" type="#_x0000_t32" style="position:absolute;margin-left:12.65pt;margin-top:8.9pt;width:477.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"/>
            </w:pict>
          </mc:Fallback>
        </mc:AlternateContent>
      </w:r>
    </w:p>
    <w:p w14:paraId="40D1D5A4" w14:textId="154094B5" w:rsidR="004C4B61" w:rsidRPr="004643C0" w:rsidRDefault="004C4B61" w:rsidP="00F50B8F">
      <w:pPr>
        <w:tabs>
          <w:tab w:val="left" w:pos="3409"/>
        </w:tabs>
        <w:ind w:firstLine="540"/>
        <w:jc w:val="right"/>
        <w:rPr>
          <w:b/>
        </w:rPr>
      </w:pPr>
      <w:r w:rsidRPr="004643C0">
        <w:rPr>
          <w:b/>
        </w:rPr>
        <w:t xml:space="preserve">МКС </w:t>
      </w:r>
      <w:r w:rsidR="004E30C9" w:rsidRPr="004643C0">
        <w:rPr>
          <w:b/>
        </w:rPr>
        <w:t>13.030</w:t>
      </w:r>
    </w:p>
    <w:p w14:paraId="3ED39CD4" w14:textId="77777777" w:rsidR="004C4B61" w:rsidRPr="004643C0" w:rsidRDefault="004C4B61" w:rsidP="004C4B61"/>
    <w:p w14:paraId="57345245" w14:textId="10B2A699" w:rsidR="004C4B61" w:rsidRPr="004643C0" w:rsidRDefault="004C4B61" w:rsidP="004C4B61">
      <w:pPr>
        <w:ind w:firstLine="567"/>
        <w:jc w:val="both"/>
      </w:pPr>
      <w:r w:rsidRPr="004643C0">
        <w:rPr>
          <w:b/>
        </w:rPr>
        <w:t xml:space="preserve">Ключевые слова: </w:t>
      </w:r>
      <w:r w:rsidR="00A4148F" w:rsidRPr="001C1CC3">
        <w:t>отбор проб, отходы минерального происхождения</w:t>
      </w:r>
    </w:p>
    <w:p w14:paraId="0D45186E" w14:textId="77777777" w:rsidR="004C4B61" w:rsidRPr="004643C0" w:rsidRDefault="004C4B61" w:rsidP="004C4B61"/>
    <w:p w14:paraId="2EC6F500" w14:textId="77777777" w:rsidR="004C4B61" w:rsidRPr="004643C0" w:rsidRDefault="004C4B61" w:rsidP="004C4B61">
      <w:r w:rsidRPr="004643C0">
        <w:rPr>
          <w:b/>
          <w:noProof/>
        </w:rPr>
        <mc:AlternateContent>
          <mc:Choice Requires="wps">
            <w:drawing>
              <wp:anchor distT="0" distB="0" distL="114300" distR="114300" simplePos="0" relativeHeight="251661312" behindDoc="0" locked="0" layoutInCell="1" allowOverlap="1" wp14:anchorId="7B23F57C" wp14:editId="2D8D96ED">
                <wp:simplePos x="0" y="0"/>
                <wp:positionH relativeFrom="column">
                  <wp:posOffset>160655</wp:posOffset>
                </wp:positionH>
                <wp:positionV relativeFrom="paragraph">
                  <wp:posOffset>12065</wp:posOffset>
                </wp:positionV>
                <wp:extent cx="6120130" cy="12065"/>
                <wp:effectExtent l="0" t="0" r="13970" b="6985"/>
                <wp:wrapNone/>
                <wp:docPr id="1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965F2" id="AutoShape 21" o:spid="_x0000_s1026" type="#_x0000_t32" style="position:absolute;margin-left:12.65pt;margin-top:.95pt;width:481.9pt;height:.9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"/>
            </w:pict>
          </mc:Fallback>
        </mc:AlternateContent>
      </w:r>
    </w:p>
    <w:p w14:paraId="1B88BF6F" w14:textId="2BE3C5C2" w:rsidR="004C4B61" w:rsidRPr="004643C0" w:rsidRDefault="004C4B61" w:rsidP="00232352"/>
    <w:p w14:paraId="5C267E23" w14:textId="4BC1FCAD" w:rsidR="004C4B61" w:rsidRPr="004643C0" w:rsidRDefault="004C4B61" w:rsidP="00232352"/>
    <w:p w14:paraId="6C074B44" w14:textId="6EDF6869" w:rsidR="004C4B61" w:rsidRPr="004643C0" w:rsidRDefault="004C4B61" w:rsidP="00232352"/>
    <w:p w14:paraId="0BB575F7" w14:textId="77777777" w:rsidR="004C4B61" w:rsidRPr="004643C0" w:rsidRDefault="004C4B61" w:rsidP="00232352"/>
    <w:p w14:paraId="038B4473" w14:textId="1A48C6CB" w:rsidR="003F24D5" w:rsidRPr="004643C0" w:rsidRDefault="003F24D5" w:rsidP="004E30C9">
      <w:pPr>
        <w:ind w:firstLine="567"/>
      </w:pPr>
      <w:r w:rsidRPr="004643C0">
        <w:t xml:space="preserve">Разработчик: </w:t>
      </w:r>
      <w:r w:rsidR="00A4148F">
        <w:t>ТОО</w:t>
      </w:r>
      <w:r w:rsidRPr="004643C0">
        <w:t xml:space="preserve"> «Центр «Содействие устойчивому развитию»</w:t>
      </w:r>
    </w:p>
    <w:p w14:paraId="15CE886E" w14:textId="2F54AED1" w:rsidR="003F24D5" w:rsidRPr="004643C0" w:rsidRDefault="003F24D5" w:rsidP="004E30C9">
      <w:pPr>
        <w:ind w:firstLine="567"/>
      </w:pPr>
    </w:p>
    <w:p w14:paraId="16547428" w14:textId="216ABDB3" w:rsidR="003F24D5" w:rsidRPr="004643C0" w:rsidRDefault="003F24D5" w:rsidP="004E30C9">
      <w:pPr>
        <w:pStyle w:val="a6"/>
        <w:spacing w:before="0" w:beforeAutospacing="0" w:after="0" w:afterAutospacing="0"/>
        <w:ind w:firstLine="567"/>
      </w:pPr>
      <w:r w:rsidRPr="004643C0">
        <w:t>Исполнительный директор_____________________ Мустафина</w:t>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r>
      <w:r w:rsidRPr="004643C0">
        <w:softHyphen/>
        <w:t xml:space="preserve"> В.В.</w:t>
      </w:r>
    </w:p>
    <w:p w14:paraId="24022E17" w14:textId="49E5B20C" w:rsidR="003F24D5" w:rsidRPr="004643C0" w:rsidRDefault="003F24D5" w:rsidP="004E30C9">
      <w:pPr>
        <w:pStyle w:val="a6"/>
        <w:spacing w:before="0" w:beforeAutospacing="0" w:after="0" w:afterAutospacing="0"/>
        <w:ind w:right="282" w:firstLine="567"/>
      </w:pPr>
    </w:p>
    <w:p w14:paraId="62EC0A6A" w14:textId="7DBB6D90" w:rsidR="003F24D5" w:rsidRPr="004643C0" w:rsidRDefault="003F24D5" w:rsidP="004E30C9">
      <w:pPr>
        <w:pStyle w:val="aff0"/>
        <w:spacing w:before="89"/>
        <w:ind w:right="64" w:firstLine="567"/>
        <w:jc w:val="both"/>
        <w:rPr>
          <w:sz w:val="24"/>
          <w:szCs w:val="24"/>
        </w:rPr>
      </w:pPr>
      <w:r w:rsidRPr="004643C0">
        <w:rPr>
          <w:sz w:val="24"/>
          <w:szCs w:val="24"/>
        </w:rPr>
        <w:t>Руководитель</w:t>
      </w:r>
      <w:r w:rsidRPr="004643C0">
        <w:rPr>
          <w:spacing w:val="-6"/>
          <w:sz w:val="24"/>
          <w:szCs w:val="24"/>
        </w:rPr>
        <w:t xml:space="preserve"> </w:t>
      </w:r>
      <w:r w:rsidRPr="004643C0">
        <w:rPr>
          <w:sz w:val="24"/>
          <w:szCs w:val="24"/>
        </w:rPr>
        <w:t>разработки</w:t>
      </w:r>
      <w:r w:rsidRPr="004643C0">
        <w:rPr>
          <w:sz w:val="24"/>
          <w:szCs w:val="24"/>
          <w:u w:val="single"/>
        </w:rPr>
        <w:t xml:space="preserve"> </w:t>
      </w:r>
      <w:r w:rsidRPr="004643C0">
        <w:rPr>
          <w:sz w:val="24"/>
          <w:szCs w:val="24"/>
          <w:u w:val="single"/>
        </w:rPr>
        <w:tab/>
        <w:t xml:space="preserve">                     </w:t>
      </w:r>
      <w:r w:rsidR="007671EA" w:rsidRPr="004643C0">
        <w:rPr>
          <w:sz w:val="24"/>
          <w:szCs w:val="24"/>
          <w:u w:val="single"/>
          <w:lang w:val="kk-KZ"/>
        </w:rPr>
        <w:t xml:space="preserve">               </w:t>
      </w:r>
      <w:proofErr w:type="spellStart"/>
      <w:r w:rsidR="00A4148F">
        <w:rPr>
          <w:sz w:val="24"/>
          <w:szCs w:val="24"/>
        </w:rPr>
        <w:t>Мухаева</w:t>
      </w:r>
      <w:proofErr w:type="spellEnd"/>
      <w:r w:rsidR="00A4148F">
        <w:rPr>
          <w:sz w:val="24"/>
          <w:szCs w:val="24"/>
        </w:rPr>
        <w:t xml:space="preserve"> С.</w:t>
      </w:r>
    </w:p>
    <w:p w14:paraId="14587D12" w14:textId="4EDE1010" w:rsidR="003F24D5" w:rsidRPr="004643C0" w:rsidRDefault="003F24D5" w:rsidP="004E30C9">
      <w:pPr>
        <w:pStyle w:val="aff0"/>
        <w:spacing w:before="7" w:line="960" w:lineRule="atLeast"/>
        <w:ind w:right="64" w:firstLine="567"/>
        <w:jc w:val="both"/>
        <w:rPr>
          <w:sz w:val="24"/>
          <w:szCs w:val="24"/>
        </w:rPr>
      </w:pPr>
      <w:r w:rsidRPr="004643C0">
        <w:rPr>
          <w:sz w:val="24"/>
          <w:szCs w:val="24"/>
        </w:rPr>
        <w:t>Специалист</w:t>
      </w:r>
      <w:r w:rsidRPr="004643C0">
        <w:rPr>
          <w:spacing w:val="-4"/>
          <w:sz w:val="24"/>
          <w:szCs w:val="24"/>
        </w:rPr>
        <w:t xml:space="preserve"> </w:t>
      </w:r>
      <w:r w:rsidRPr="004643C0">
        <w:rPr>
          <w:sz w:val="24"/>
          <w:szCs w:val="24"/>
        </w:rPr>
        <w:t>по</w:t>
      </w:r>
      <w:r w:rsidRPr="004643C0">
        <w:rPr>
          <w:spacing w:val="-2"/>
          <w:sz w:val="24"/>
          <w:szCs w:val="24"/>
        </w:rPr>
        <w:t xml:space="preserve"> </w:t>
      </w:r>
      <w:r w:rsidRPr="004643C0">
        <w:rPr>
          <w:sz w:val="24"/>
          <w:szCs w:val="24"/>
        </w:rPr>
        <w:t>стандартизации</w:t>
      </w:r>
      <w:r w:rsidRPr="004643C0">
        <w:rPr>
          <w:sz w:val="24"/>
          <w:szCs w:val="24"/>
          <w:u w:val="single"/>
        </w:rPr>
        <w:t xml:space="preserve"> </w:t>
      </w:r>
      <w:r w:rsidRPr="004643C0">
        <w:rPr>
          <w:sz w:val="24"/>
          <w:szCs w:val="24"/>
          <w:u w:val="single"/>
        </w:rPr>
        <w:tab/>
        <w:t xml:space="preserve">                   </w:t>
      </w:r>
      <w:r w:rsidR="007671EA" w:rsidRPr="004643C0">
        <w:rPr>
          <w:sz w:val="24"/>
          <w:szCs w:val="24"/>
          <w:u w:val="single"/>
          <w:lang w:val="kk-KZ"/>
        </w:rPr>
        <w:t xml:space="preserve">       </w:t>
      </w:r>
      <w:r w:rsidR="00A4148F">
        <w:rPr>
          <w:sz w:val="24"/>
          <w:szCs w:val="24"/>
        </w:rPr>
        <w:t>Байзакова А.</w:t>
      </w:r>
      <w:r w:rsidR="00AA47B7" w:rsidRPr="004643C0">
        <w:rPr>
          <w:sz w:val="24"/>
          <w:szCs w:val="24"/>
        </w:rPr>
        <w:t xml:space="preserve"> </w:t>
      </w:r>
    </w:p>
    <w:p w14:paraId="0BEC4CE8" w14:textId="77777777" w:rsidR="003F24D5" w:rsidRPr="004643C0" w:rsidRDefault="003F24D5" w:rsidP="003F24D5">
      <w:pPr>
        <w:pStyle w:val="a6"/>
        <w:spacing w:before="0" w:beforeAutospacing="0" w:after="0" w:afterAutospacing="0"/>
        <w:ind w:right="282"/>
        <w:rPr>
          <w:b/>
          <w:bCs/>
        </w:rPr>
      </w:pPr>
    </w:p>
    <w:p w14:paraId="5EC34D02" w14:textId="77777777" w:rsidR="003F24D5" w:rsidRPr="004643C0" w:rsidRDefault="003F24D5" w:rsidP="00232352"/>
    <w:sectPr w:rsidR="003F24D5" w:rsidRPr="004643C0" w:rsidSect="006A6EFA">
      <w:headerReference w:type="default" r:id="rId18"/>
      <w:pgSz w:w="11906" w:h="16838" w:code="9"/>
      <w:pgMar w:top="1418" w:right="1418" w:bottom="1418" w:left="1134" w:header="85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0206" w14:textId="77777777" w:rsidR="00E46A8D" w:rsidRDefault="00E46A8D" w:rsidP="004B505E">
      <w:r>
        <w:separator/>
      </w:r>
    </w:p>
  </w:endnote>
  <w:endnote w:type="continuationSeparator" w:id="0">
    <w:p w14:paraId="02C63871" w14:textId="77777777" w:rsidR="00E46A8D" w:rsidRDefault="00E46A8D" w:rsidP="004B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1">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417788"/>
      <w:docPartObj>
        <w:docPartGallery w:val="Page Numbers (Bottom of Page)"/>
        <w:docPartUnique/>
      </w:docPartObj>
    </w:sdtPr>
    <w:sdtEndPr/>
    <w:sdtContent>
      <w:p w14:paraId="1D4EAB10" w14:textId="66BC1FF2" w:rsidR="000830E2" w:rsidRDefault="000830E2">
        <w:pPr>
          <w:pStyle w:val="ad"/>
          <w:jc w:val="right"/>
        </w:pPr>
        <w:r>
          <w:fldChar w:fldCharType="begin"/>
        </w:r>
        <w:r>
          <w:instrText>PAGE   \* MERGEFORMAT</w:instrText>
        </w:r>
        <w:r>
          <w:fldChar w:fldCharType="separate"/>
        </w:r>
        <w:r w:rsidR="00035A70">
          <w:rPr>
            <w:noProof/>
          </w:rPr>
          <w:t>6</w:t>
        </w:r>
        <w:r>
          <w:fldChar w:fldCharType="end"/>
        </w:r>
      </w:p>
    </w:sdtContent>
  </w:sdt>
  <w:p w14:paraId="555861A9" w14:textId="77777777" w:rsidR="00333F04" w:rsidRDefault="00333F0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938647"/>
      <w:docPartObj>
        <w:docPartGallery w:val="Page Numbers (Bottom of Page)"/>
        <w:docPartUnique/>
      </w:docPartObj>
    </w:sdtPr>
    <w:sdtEndPr/>
    <w:sdtContent>
      <w:p w14:paraId="25ECD1AF" w14:textId="4BBD7F18" w:rsidR="000830E2" w:rsidRDefault="000830E2">
        <w:pPr>
          <w:pStyle w:val="ad"/>
        </w:pPr>
        <w:r>
          <w:fldChar w:fldCharType="begin"/>
        </w:r>
        <w:r>
          <w:instrText>PAGE   \* MERGEFORMAT</w:instrText>
        </w:r>
        <w:r>
          <w:fldChar w:fldCharType="separate"/>
        </w:r>
        <w:r w:rsidR="00035A70">
          <w:rPr>
            <w:noProof/>
          </w:rPr>
          <w:t>5</w:t>
        </w:r>
        <w:r>
          <w:fldChar w:fldCharType="end"/>
        </w:r>
      </w:p>
    </w:sdtContent>
  </w:sdt>
  <w:p w14:paraId="00C57937" w14:textId="6C302F85" w:rsidR="00056C00" w:rsidRPr="00EB762A" w:rsidRDefault="00056C00" w:rsidP="00EB762A">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3C08" w14:textId="77777777" w:rsidR="00E46A8D" w:rsidRDefault="00E46A8D" w:rsidP="004B505E">
      <w:r>
        <w:separator/>
      </w:r>
    </w:p>
  </w:footnote>
  <w:footnote w:type="continuationSeparator" w:id="0">
    <w:p w14:paraId="0A3C88BB" w14:textId="77777777" w:rsidR="00E46A8D" w:rsidRDefault="00E46A8D" w:rsidP="004B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F25F" w14:textId="709C000C" w:rsidR="0067551E" w:rsidRPr="00A032E4" w:rsidRDefault="0067551E" w:rsidP="00F145A1">
    <w:pPr>
      <w:pStyle w:val="ab"/>
      <w:jc w:val="right"/>
      <w:rPr>
        <w:b/>
        <w:iCs/>
        <w:sz w:val="28"/>
        <w:szCs w:val="28"/>
      </w:rPr>
    </w:pPr>
    <w:r w:rsidRPr="00A032E4">
      <w:rPr>
        <w:b/>
        <w:iCs/>
        <w:sz w:val="28"/>
        <w:szCs w:val="28"/>
      </w:rPr>
      <w:t>СТ РК</w:t>
    </w:r>
  </w:p>
  <w:p w14:paraId="180C67EE" w14:textId="1D3197C1" w:rsidR="00056C00" w:rsidRPr="00A032E4" w:rsidRDefault="00B83687" w:rsidP="00F145A1">
    <w:pPr>
      <w:pStyle w:val="ab"/>
      <w:jc w:val="right"/>
      <w:rPr>
        <w:i/>
        <w:sz w:val="28"/>
        <w:szCs w:val="28"/>
      </w:rPr>
    </w:pPr>
    <w:r w:rsidRPr="00A032E4">
      <w:rPr>
        <w:bCs/>
        <w:i/>
        <w:sz w:val="28"/>
        <w:szCs w:val="28"/>
      </w:rPr>
      <w:t>(п</w:t>
    </w:r>
    <w:r w:rsidR="00056C00" w:rsidRPr="00A032E4">
      <w:rPr>
        <w:bCs/>
        <w:i/>
        <w:sz w:val="28"/>
        <w:szCs w:val="28"/>
      </w:rPr>
      <w:t>роект</w:t>
    </w:r>
    <w:r w:rsidR="0067551E" w:rsidRPr="00A032E4">
      <w:rPr>
        <w:bCs/>
        <w:i/>
        <w:sz w:val="28"/>
        <w:szCs w:val="28"/>
      </w:rPr>
      <w:t>,</w:t>
    </w:r>
    <w:r w:rsidR="00056C00" w:rsidRPr="00A032E4">
      <w:rPr>
        <w:b/>
        <w:i/>
        <w:sz w:val="28"/>
        <w:szCs w:val="28"/>
      </w:rPr>
      <w:t xml:space="preserve"> </w:t>
    </w:r>
    <w:r w:rsidR="00056C00" w:rsidRPr="00A032E4">
      <w:rPr>
        <w:i/>
        <w:sz w:val="28"/>
        <w:szCs w:val="28"/>
      </w:rPr>
      <w:t>редакция</w:t>
    </w:r>
    <w:r w:rsidR="00093C73" w:rsidRPr="00A032E4">
      <w:rPr>
        <w:i/>
        <w:sz w:val="28"/>
        <w:szCs w:val="28"/>
      </w:rPr>
      <w:t xml:space="preserve"> 2</w:t>
    </w:r>
    <w:r w:rsidRPr="00A032E4">
      <w:rPr>
        <w:i/>
        <w:sz w:val="28"/>
        <w:szCs w:val="28"/>
      </w:rPr>
      <w:t>)</w:t>
    </w:r>
  </w:p>
  <w:p w14:paraId="2EFBCE2F" w14:textId="77777777" w:rsidR="00056C00" w:rsidRPr="00B87606" w:rsidRDefault="00056C00">
    <w:pPr>
      <w:pStyle w:val="ab"/>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E447B" w14:textId="77777777" w:rsidR="0067551E" w:rsidRPr="0067551E" w:rsidRDefault="0067551E" w:rsidP="0067551E">
    <w:pPr>
      <w:pStyle w:val="ab"/>
      <w:jc w:val="right"/>
      <w:rPr>
        <w:b/>
        <w:iCs/>
      </w:rPr>
    </w:pPr>
    <w:r w:rsidRPr="0067551E">
      <w:rPr>
        <w:b/>
        <w:iCs/>
      </w:rPr>
      <w:t>СТ РК</w:t>
    </w:r>
  </w:p>
  <w:p w14:paraId="2FB6CE77" w14:textId="2A35F51B" w:rsidR="00056C00" w:rsidRPr="000B1DE8" w:rsidRDefault="0067551E" w:rsidP="0067551E">
    <w:pPr>
      <w:pStyle w:val="ab"/>
      <w:jc w:val="right"/>
      <w:rPr>
        <w:i/>
      </w:rPr>
    </w:pPr>
    <w:r w:rsidRPr="0067551E">
      <w:rPr>
        <w:bCs/>
        <w:i/>
      </w:rPr>
      <w:t>Проект,</w:t>
    </w:r>
    <w:r w:rsidRPr="00B87606">
      <w:rPr>
        <w:b/>
        <w:i/>
      </w:rPr>
      <w:t xml:space="preserve"> </w:t>
    </w:r>
    <w:r>
      <w:rPr>
        <w:i/>
      </w:rPr>
      <w:t>2</w:t>
    </w:r>
    <w:r w:rsidRPr="00C31C5C">
      <w:rPr>
        <w:i/>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DF93" w14:textId="7C0B00E0" w:rsidR="00BE6CC3" w:rsidRPr="00EE3FC2" w:rsidRDefault="00BE6CC3" w:rsidP="00BE6CC3">
    <w:pPr>
      <w:pStyle w:val="ab"/>
      <w:jc w:val="right"/>
      <w:rPr>
        <w:sz w:val="28"/>
        <w:szCs w:val="28"/>
      </w:rPr>
    </w:pPr>
    <w:r w:rsidRPr="00EE3FC2">
      <w:rPr>
        <w:sz w:val="28"/>
        <w:szCs w:val="28"/>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8DF27" w14:textId="3ECE6FBD" w:rsidR="0067551E" w:rsidRPr="0067551E" w:rsidRDefault="0067551E" w:rsidP="0067551E">
    <w:pPr>
      <w:pStyle w:val="ab"/>
      <w:jc w:val="right"/>
      <w:rPr>
        <w:b/>
        <w:iCs/>
      </w:rPr>
    </w:pPr>
    <w:r w:rsidRPr="0067551E">
      <w:rPr>
        <w:b/>
        <w:iCs/>
      </w:rPr>
      <w:t>СТ РК</w:t>
    </w:r>
  </w:p>
  <w:p w14:paraId="5D4C2B53" w14:textId="6B51E4D8" w:rsidR="00DE4B55" w:rsidRPr="0067551E" w:rsidRDefault="00B83687" w:rsidP="0067551E">
    <w:pPr>
      <w:pStyle w:val="ab"/>
      <w:jc w:val="right"/>
    </w:pPr>
    <w:r>
      <w:rPr>
        <w:bCs/>
        <w:i/>
      </w:rPr>
      <w:t>(п</w:t>
    </w:r>
    <w:r w:rsidR="0067551E" w:rsidRPr="0067551E">
      <w:rPr>
        <w:bCs/>
        <w:i/>
      </w:rPr>
      <w:t>роект,</w:t>
    </w:r>
    <w:r w:rsidR="0067551E" w:rsidRPr="00B87606">
      <w:rPr>
        <w:b/>
        <w:i/>
      </w:rPr>
      <w:t xml:space="preserve"> </w:t>
    </w:r>
    <w:r w:rsidR="0067551E" w:rsidRPr="00C31C5C">
      <w:rPr>
        <w:i/>
      </w:rPr>
      <w:t>редакция</w:t>
    </w:r>
    <w:r w:rsidR="00093C73">
      <w:rPr>
        <w:i/>
      </w:rPr>
      <w:t xml:space="preserve"> 2</w:t>
    </w:r>
    <w:r>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5344"/>
    <w:multiLevelType w:val="hybridMultilevel"/>
    <w:tmpl w:val="6AE8C25A"/>
    <w:lvl w:ilvl="0" w:tplc="B3A42C00">
      <w:start w:val="1"/>
      <w:numFmt w:val="decimal"/>
      <w:lvlText w:val="9.2.%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A84232F"/>
    <w:multiLevelType w:val="multilevel"/>
    <w:tmpl w:val="9D36C0AE"/>
    <w:lvl w:ilvl="0">
      <w:start w:val="9"/>
      <w:numFmt w:val="decimal"/>
      <w:lvlText w:val="%1"/>
      <w:lvlJc w:val="left"/>
      <w:pPr>
        <w:ind w:left="927" w:hanging="360"/>
      </w:pPr>
      <w:rPr>
        <w:rFonts w:hint="default"/>
        <w:b/>
        <w:bCs w:val="0"/>
      </w:rPr>
    </w:lvl>
    <w:lvl w:ilvl="1">
      <w:start w:val="1"/>
      <w:numFmt w:val="decimal"/>
      <w:isLgl/>
      <w:lvlText w:val="%1.%2."/>
      <w:lvlJc w:val="left"/>
      <w:pPr>
        <w:ind w:left="1797" w:hanging="1230"/>
      </w:pPr>
      <w:rPr>
        <w:rFonts w:hint="default"/>
      </w:rPr>
    </w:lvl>
    <w:lvl w:ilvl="2">
      <w:start w:val="1"/>
      <w:numFmt w:val="decimal"/>
      <w:lvlText w:val="5.%3"/>
      <w:lvlJc w:val="left"/>
      <w:pPr>
        <w:ind w:left="1797" w:hanging="1230"/>
      </w:pPr>
      <w:rPr>
        <w:rFonts w:hint="default"/>
        <w:b w:val="0"/>
        <w:lang w:val="kk-KZ"/>
      </w:rPr>
    </w:lvl>
    <w:lvl w:ilvl="3">
      <w:start w:val="1"/>
      <w:numFmt w:val="decimal"/>
      <w:isLgl/>
      <w:lvlText w:val="%1.%2.%3.%4."/>
      <w:lvlJc w:val="left"/>
      <w:pPr>
        <w:ind w:left="1797" w:hanging="1230"/>
      </w:pPr>
      <w:rPr>
        <w:rFonts w:hint="default"/>
      </w:rPr>
    </w:lvl>
    <w:lvl w:ilvl="4">
      <w:start w:val="1"/>
      <w:numFmt w:val="decimal"/>
      <w:isLgl/>
      <w:lvlText w:val="%1.%2.%3.%4.%5."/>
      <w:lvlJc w:val="left"/>
      <w:pPr>
        <w:ind w:left="1797" w:hanging="1230"/>
      </w:pPr>
      <w:rPr>
        <w:rFonts w:hint="default"/>
      </w:rPr>
    </w:lvl>
    <w:lvl w:ilvl="5">
      <w:start w:val="1"/>
      <w:numFmt w:val="decimal"/>
      <w:isLgl/>
      <w:lvlText w:val="%1.%2.%3.%4.%5.%6."/>
      <w:lvlJc w:val="left"/>
      <w:pPr>
        <w:ind w:left="1797" w:hanging="123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B736402"/>
    <w:multiLevelType w:val="hybridMultilevel"/>
    <w:tmpl w:val="229AB876"/>
    <w:lvl w:ilvl="0" w:tplc="A81004A2">
      <w:start w:val="1"/>
      <w:numFmt w:val="decimal"/>
      <w:lvlText w:val="8.%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10496C00"/>
    <w:multiLevelType w:val="multilevel"/>
    <w:tmpl w:val="533EEF40"/>
    <w:lvl w:ilvl="0">
      <w:start w:val="1"/>
      <w:numFmt w:val="decimal"/>
      <w:lvlText w:val="6.%1"/>
      <w:lvlJc w:val="left"/>
      <w:pPr>
        <w:tabs>
          <w:tab w:val="num" w:pos="840"/>
        </w:tabs>
        <w:ind w:left="84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5422984"/>
    <w:multiLevelType w:val="hybridMultilevel"/>
    <w:tmpl w:val="645E0A24"/>
    <w:lvl w:ilvl="0" w:tplc="7F52EE68">
      <w:start w:val="1"/>
      <w:numFmt w:val="decimal"/>
      <w:lvlText w:val="9.%1"/>
      <w:lvlJc w:val="left"/>
      <w:pPr>
        <w:ind w:left="1287" w:hanging="360"/>
      </w:pPr>
      <w:rPr>
        <w:rFonts w:hint="default"/>
        <w:b w:val="0"/>
        <w:bCs/>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5" w15:restartNumberingAfterBreak="0">
    <w:nsid w:val="15AD46BD"/>
    <w:multiLevelType w:val="multilevel"/>
    <w:tmpl w:val="E77AE0B6"/>
    <w:lvl w:ilvl="0">
      <w:start w:val="1"/>
      <w:numFmt w:val="decimal"/>
      <w:lvlText w:val="%1"/>
      <w:lvlJc w:val="left"/>
      <w:pPr>
        <w:tabs>
          <w:tab w:val="num" w:pos="993"/>
        </w:tabs>
        <w:ind w:left="993" w:firstLine="0"/>
      </w:pPr>
      <w:rPr>
        <w:rFonts w:hint="default"/>
        <w:b/>
        <w:bCs w:val="0"/>
      </w:rPr>
    </w:lvl>
    <w:lvl w:ilvl="1">
      <w:start w:val="2"/>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6" w15:restartNumberingAfterBreak="0">
    <w:nsid w:val="19601B60"/>
    <w:multiLevelType w:val="hybridMultilevel"/>
    <w:tmpl w:val="F52C5D70"/>
    <w:lvl w:ilvl="0" w:tplc="A78AD00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DC3325"/>
    <w:multiLevelType w:val="hybridMultilevel"/>
    <w:tmpl w:val="7F0ED832"/>
    <w:lvl w:ilvl="0" w:tplc="F32224F8">
      <w:start w:val="1"/>
      <w:numFmt w:val="decimal"/>
      <w:lvlText w:val="10.3.4.%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D894DDE"/>
    <w:multiLevelType w:val="multilevel"/>
    <w:tmpl w:val="B19054CC"/>
    <w:lvl w:ilvl="0">
      <w:start w:val="1"/>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1DA035C0"/>
    <w:multiLevelType w:val="hybridMultilevel"/>
    <w:tmpl w:val="94A85996"/>
    <w:lvl w:ilvl="0" w:tplc="0A5834CA">
      <w:start w:val="1"/>
      <w:numFmt w:val="decimal"/>
      <w:lvlText w:val="10.1.%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FF2D39"/>
    <w:multiLevelType w:val="hybridMultilevel"/>
    <w:tmpl w:val="4DAE6F08"/>
    <w:lvl w:ilvl="0" w:tplc="4A4223D4">
      <w:start w:val="1"/>
      <w:numFmt w:val="decimal"/>
      <w:lvlText w:val="10.%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84D45A3"/>
    <w:multiLevelType w:val="hybridMultilevel"/>
    <w:tmpl w:val="368E6366"/>
    <w:lvl w:ilvl="0" w:tplc="D194BE22">
      <w:start w:val="1"/>
      <w:numFmt w:val="decimal"/>
      <w:lvlText w:val="8.1.%1"/>
      <w:lvlJc w:val="left"/>
      <w:pPr>
        <w:ind w:left="1353"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F5A3DB8"/>
    <w:multiLevelType w:val="hybridMultilevel"/>
    <w:tmpl w:val="E49CF854"/>
    <w:lvl w:ilvl="0" w:tplc="4A4223D4">
      <w:start w:val="1"/>
      <w:numFmt w:val="decimal"/>
      <w:lvlText w:val="10.%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6495E79"/>
    <w:multiLevelType w:val="hybridMultilevel"/>
    <w:tmpl w:val="1E9C96E0"/>
    <w:lvl w:ilvl="0" w:tplc="6B226CB2">
      <w:start w:val="1"/>
      <w:numFmt w:val="decimal"/>
      <w:lvlText w:val="1.%1"/>
      <w:lvlJc w:val="left"/>
      <w:pPr>
        <w:tabs>
          <w:tab w:val="num" w:pos="0"/>
        </w:tabs>
        <w:ind w:left="0" w:firstLine="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CE218F"/>
    <w:multiLevelType w:val="hybridMultilevel"/>
    <w:tmpl w:val="3814C0AE"/>
    <w:lvl w:ilvl="0" w:tplc="318C4070">
      <w:start w:val="1"/>
      <w:numFmt w:val="decimal"/>
      <w:lvlText w:val="8.2.%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5615A75"/>
    <w:multiLevelType w:val="hybridMultilevel"/>
    <w:tmpl w:val="EC4CD646"/>
    <w:lvl w:ilvl="0" w:tplc="B6A68BB0">
      <w:start w:val="1"/>
      <w:numFmt w:val="decimal"/>
      <w:lvlText w:val="10.3.%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A7F1F82"/>
    <w:multiLevelType w:val="hybridMultilevel"/>
    <w:tmpl w:val="C68A3C16"/>
    <w:lvl w:ilvl="0" w:tplc="AA54E704">
      <w:start w:val="1"/>
      <w:numFmt w:val="decimal"/>
      <w:lvlText w:val="9.1.4.%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B36146D"/>
    <w:multiLevelType w:val="hybridMultilevel"/>
    <w:tmpl w:val="25ACBB56"/>
    <w:lvl w:ilvl="0" w:tplc="4CA61010">
      <w:start w:val="1"/>
      <w:numFmt w:val="decimal"/>
      <w:pStyle w:val="a"/>
      <w:lvlText w:val="6.4.%1"/>
      <w:lvlJc w:val="left"/>
      <w:pPr>
        <w:ind w:left="987"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6513BD"/>
    <w:multiLevelType w:val="hybridMultilevel"/>
    <w:tmpl w:val="90E89564"/>
    <w:lvl w:ilvl="0" w:tplc="8DA0C75E">
      <w:start w:val="1"/>
      <w:numFmt w:val="decimal"/>
      <w:lvlText w:val="9.1.%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DB67767"/>
    <w:multiLevelType w:val="multilevel"/>
    <w:tmpl w:val="1F2C4954"/>
    <w:lvl w:ilvl="0">
      <w:start w:val="1"/>
      <w:numFmt w:val="decimal"/>
      <w:lvlText w:val="7.%1"/>
      <w:lvlJc w:val="left"/>
      <w:pPr>
        <w:tabs>
          <w:tab w:val="num" w:pos="1353"/>
        </w:tabs>
        <w:ind w:left="1353"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56A13584"/>
    <w:multiLevelType w:val="hybridMultilevel"/>
    <w:tmpl w:val="6A222016"/>
    <w:lvl w:ilvl="0" w:tplc="4A4223D4">
      <w:start w:val="1"/>
      <w:numFmt w:val="decimal"/>
      <w:lvlText w:val="10.%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1" w15:restartNumberingAfterBreak="0">
    <w:nsid w:val="6185722E"/>
    <w:multiLevelType w:val="hybridMultilevel"/>
    <w:tmpl w:val="38BCF97E"/>
    <w:lvl w:ilvl="0" w:tplc="EFF06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50E1822"/>
    <w:multiLevelType w:val="hybridMultilevel"/>
    <w:tmpl w:val="1E6699EE"/>
    <w:lvl w:ilvl="0" w:tplc="BAC6C712">
      <w:start w:val="1"/>
      <w:numFmt w:val="decimal"/>
      <w:lvlText w:val="3.%1"/>
      <w:lvlJc w:val="left"/>
      <w:pPr>
        <w:tabs>
          <w:tab w:val="num" w:pos="426"/>
        </w:tabs>
        <w:ind w:left="426"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EB43D86"/>
    <w:multiLevelType w:val="hybridMultilevel"/>
    <w:tmpl w:val="C5ACD4B2"/>
    <w:lvl w:ilvl="0" w:tplc="4A4223D4">
      <w:start w:val="1"/>
      <w:numFmt w:val="decimal"/>
      <w:lvlText w:val="10.%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31C4C60"/>
    <w:multiLevelType w:val="hybridMultilevel"/>
    <w:tmpl w:val="83F60AA4"/>
    <w:lvl w:ilvl="0" w:tplc="DF042B48">
      <w:start w:val="1"/>
      <w:numFmt w:val="decimal"/>
      <w:lvlText w:val="10.10.%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53B18D3"/>
    <w:multiLevelType w:val="hybridMultilevel"/>
    <w:tmpl w:val="53E621FC"/>
    <w:lvl w:ilvl="0" w:tplc="54104A86">
      <w:start w:val="1"/>
      <w:numFmt w:val="decimal"/>
      <w:lvlText w:val="5.%1"/>
      <w:lvlJc w:val="left"/>
      <w:pPr>
        <w:tabs>
          <w:tab w:val="num" w:pos="710"/>
        </w:tabs>
        <w:ind w:left="710" w:firstLine="0"/>
      </w:pPr>
      <w:rPr>
        <w:rFonts w:hint="default"/>
        <w:b w:val="0"/>
        <w:lang w:val="kk-KZ"/>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26" w15:restartNumberingAfterBreak="0">
    <w:nsid w:val="772643BE"/>
    <w:multiLevelType w:val="multilevel"/>
    <w:tmpl w:val="030E78DC"/>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1195000846">
    <w:abstractNumId w:val="25"/>
  </w:num>
  <w:num w:numId="2" w16cid:durableId="2017071216">
    <w:abstractNumId w:val="17"/>
  </w:num>
  <w:num w:numId="3" w16cid:durableId="571933064">
    <w:abstractNumId w:val="8"/>
  </w:num>
  <w:num w:numId="4" w16cid:durableId="1371954529">
    <w:abstractNumId w:val="13"/>
  </w:num>
  <w:num w:numId="5" w16cid:durableId="807359704">
    <w:abstractNumId w:val="22"/>
  </w:num>
  <w:num w:numId="6" w16cid:durableId="1625425026">
    <w:abstractNumId w:val="5"/>
  </w:num>
  <w:num w:numId="7" w16cid:durableId="1101682653">
    <w:abstractNumId w:val="3"/>
  </w:num>
  <w:num w:numId="8" w16cid:durableId="1533226170">
    <w:abstractNumId w:val="19"/>
  </w:num>
  <w:num w:numId="9" w16cid:durableId="560560244">
    <w:abstractNumId w:val="21"/>
  </w:num>
  <w:num w:numId="10" w16cid:durableId="2115781781">
    <w:abstractNumId w:val="2"/>
  </w:num>
  <w:num w:numId="11" w16cid:durableId="374502945">
    <w:abstractNumId w:val="11"/>
  </w:num>
  <w:num w:numId="12" w16cid:durableId="1796211296">
    <w:abstractNumId w:val="14"/>
  </w:num>
  <w:num w:numId="13" w16cid:durableId="2055155348">
    <w:abstractNumId w:val="6"/>
  </w:num>
  <w:num w:numId="14" w16cid:durableId="130446606">
    <w:abstractNumId w:val="1"/>
  </w:num>
  <w:num w:numId="15" w16cid:durableId="283578198">
    <w:abstractNumId w:val="4"/>
  </w:num>
  <w:num w:numId="16" w16cid:durableId="230771081">
    <w:abstractNumId w:val="18"/>
  </w:num>
  <w:num w:numId="17" w16cid:durableId="1287658305">
    <w:abstractNumId w:val="16"/>
  </w:num>
  <w:num w:numId="18" w16cid:durableId="267667555">
    <w:abstractNumId w:val="26"/>
  </w:num>
  <w:num w:numId="19" w16cid:durableId="354961652">
    <w:abstractNumId w:val="0"/>
  </w:num>
  <w:num w:numId="20" w16cid:durableId="1911891739">
    <w:abstractNumId w:val="23"/>
  </w:num>
  <w:num w:numId="21" w16cid:durableId="1082798060">
    <w:abstractNumId w:val="9"/>
  </w:num>
  <w:num w:numId="22" w16cid:durableId="961762758">
    <w:abstractNumId w:val="15"/>
  </w:num>
  <w:num w:numId="23" w16cid:durableId="1266694725">
    <w:abstractNumId w:val="7"/>
  </w:num>
  <w:num w:numId="24" w16cid:durableId="1090930679">
    <w:abstractNumId w:val="10"/>
  </w:num>
  <w:num w:numId="25" w16cid:durableId="1433823928">
    <w:abstractNumId w:val="20"/>
  </w:num>
  <w:num w:numId="26" w16cid:durableId="1796018983">
    <w:abstractNumId w:val="24"/>
  </w:num>
  <w:num w:numId="27" w16cid:durableId="19647750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B8"/>
    <w:rsid w:val="000014A5"/>
    <w:rsid w:val="00002569"/>
    <w:rsid w:val="00002F1B"/>
    <w:rsid w:val="0000315A"/>
    <w:rsid w:val="00010817"/>
    <w:rsid w:val="00011291"/>
    <w:rsid w:val="0001273B"/>
    <w:rsid w:val="00014E6A"/>
    <w:rsid w:val="000153F5"/>
    <w:rsid w:val="000166DB"/>
    <w:rsid w:val="000215E7"/>
    <w:rsid w:val="00021F14"/>
    <w:rsid w:val="000222BB"/>
    <w:rsid w:val="00023E5C"/>
    <w:rsid w:val="00025895"/>
    <w:rsid w:val="00026215"/>
    <w:rsid w:val="000265B9"/>
    <w:rsid w:val="0002798D"/>
    <w:rsid w:val="000306D1"/>
    <w:rsid w:val="00030E83"/>
    <w:rsid w:val="00033B4F"/>
    <w:rsid w:val="000357F6"/>
    <w:rsid w:val="00035A70"/>
    <w:rsid w:val="00036C89"/>
    <w:rsid w:val="0003717D"/>
    <w:rsid w:val="000378C6"/>
    <w:rsid w:val="0004184A"/>
    <w:rsid w:val="0004221E"/>
    <w:rsid w:val="000455AE"/>
    <w:rsid w:val="00045FA1"/>
    <w:rsid w:val="0004682B"/>
    <w:rsid w:val="00047DC0"/>
    <w:rsid w:val="0005109F"/>
    <w:rsid w:val="00051128"/>
    <w:rsid w:val="000516DE"/>
    <w:rsid w:val="00051A67"/>
    <w:rsid w:val="00052E3A"/>
    <w:rsid w:val="000556C5"/>
    <w:rsid w:val="00055FBC"/>
    <w:rsid w:val="0005658D"/>
    <w:rsid w:val="00056C00"/>
    <w:rsid w:val="00056D41"/>
    <w:rsid w:val="0006199C"/>
    <w:rsid w:val="000626FF"/>
    <w:rsid w:val="00064C83"/>
    <w:rsid w:val="00064EEA"/>
    <w:rsid w:val="0006620B"/>
    <w:rsid w:val="000676B8"/>
    <w:rsid w:val="0007035B"/>
    <w:rsid w:val="000732EA"/>
    <w:rsid w:val="000733F0"/>
    <w:rsid w:val="0007455B"/>
    <w:rsid w:val="000816A4"/>
    <w:rsid w:val="00082FE1"/>
    <w:rsid w:val="000830E2"/>
    <w:rsid w:val="00084102"/>
    <w:rsid w:val="000870EC"/>
    <w:rsid w:val="0008713D"/>
    <w:rsid w:val="00090270"/>
    <w:rsid w:val="00090B2E"/>
    <w:rsid w:val="00091257"/>
    <w:rsid w:val="00092BA4"/>
    <w:rsid w:val="00092E8E"/>
    <w:rsid w:val="00093C73"/>
    <w:rsid w:val="00096334"/>
    <w:rsid w:val="000A09D7"/>
    <w:rsid w:val="000A3E3C"/>
    <w:rsid w:val="000A5C8E"/>
    <w:rsid w:val="000A5D6D"/>
    <w:rsid w:val="000A69AE"/>
    <w:rsid w:val="000A7F9B"/>
    <w:rsid w:val="000B0314"/>
    <w:rsid w:val="000B0EB7"/>
    <w:rsid w:val="000B1025"/>
    <w:rsid w:val="000B13B2"/>
    <w:rsid w:val="000B142E"/>
    <w:rsid w:val="000B1BD6"/>
    <w:rsid w:val="000B1DE8"/>
    <w:rsid w:val="000B221D"/>
    <w:rsid w:val="000B4FFE"/>
    <w:rsid w:val="000B6ECD"/>
    <w:rsid w:val="000B7060"/>
    <w:rsid w:val="000C0D91"/>
    <w:rsid w:val="000C1BE3"/>
    <w:rsid w:val="000C48D3"/>
    <w:rsid w:val="000C6115"/>
    <w:rsid w:val="000C73F3"/>
    <w:rsid w:val="000C7E61"/>
    <w:rsid w:val="000D0A7F"/>
    <w:rsid w:val="000D1CC9"/>
    <w:rsid w:val="000D570B"/>
    <w:rsid w:val="000D5AC9"/>
    <w:rsid w:val="000D5F41"/>
    <w:rsid w:val="000D65D6"/>
    <w:rsid w:val="000D73DD"/>
    <w:rsid w:val="000D7692"/>
    <w:rsid w:val="000E0BF7"/>
    <w:rsid w:val="000E2D61"/>
    <w:rsid w:val="000E31B4"/>
    <w:rsid w:val="000E32EF"/>
    <w:rsid w:val="000E3CF6"/>
    <w:rsid w:val="000E4856"/>
    <w:rsid w:val="000E66F9"/>
    <w:rsid w:val="000E7838"/>
    <w:rsid w:val="000F1645"/>
    <w:rsid w:val="000F4E4E"/>
    <w:rsid w:val="000F7A99"/>
    <w:rsid w:val="001005A7"/>
    <w:rsid w:val="00101634"/>
    <w:rsid w:val="00101B5E"/>
    <w:rsid w:val="001037B3"/>
    <w:rsid w:val="00105BD9"/>
    <w:rsid w:val="001068DC"/>
    <w:rsid w:val="00110245"/>
    <w:rsid w:val="00112F12"/>
    <w:rsid w:val="0011358D"/>
    <w:rsid w:val="00114090"/>
    <w:rsid w:val="00114C84"/>
    <w:rsid w:val="001151DC"/>
    <w:rsid w:val="00117146"/>
    <w:rsid w:val="0011771B"/>
    <w:rsid w:val="001178B0"/>
    <w:rsid w:val="00117A2C"/>
    <w:rsid w:val="00120D3B"/>
    <w:rsid w:val="00122F97"/>
    <w:rsid w:val="00123B3D"/>
    <w:rsid w:val="00124449"/>
    <w:rsid w:val="0012492B"/>
    <w:rsid w:val="00125E0B"/>
    <w:rsid w:val="00126088"/>
    <w:rsid w:val="00126646"/>
    <w:rsid w:val="001266FA"/>
    <w:rsid w:val="00127568"/>
    <w:rsid w:val="00130387"/>
    <w:rsid w:val="00131039"/>
    <w:rsid w:val="0013353B"/>
    <w:rsid w:val="0013373E"/>
    <w:rsid w:val="00133C42"/>
    <w:rsid w:val="00135B9A"/>
    <w:rsid w:val="001363C1"/>
    <w:rsid w:val="00137A58"/>
    <w:rsid w:val="001402F0"/>
    <w:rsid w:val="00141246"/>
    <w:rsid w:val="001412AA"/>
    <w:rsid w:val="001418BA"/>
    <w:rsid w:val="001421B6"/>
    <w:rsid w:val="00142638"/>
    <w:rsid w:val="0014408F"/>
    <w:rsid w:val="00144520"/>
    <w:rsid w:val="00144A0D"/>
    <w:rsid w:val="00145736"/>
    <w:rsid w:val="001468E2"/>
    <w:rsid w:val="00146FF4"/>
    <w:rsid w:val="00147883"/>
    <w:rsid w:val="00153D93"/>
    <w:rsid w:val="00153E49"/>
    <w:rsid w:val="0015597C"/>
    <w:rsid w:val="00157839"/>
    <w:rsid w:val="0016354C"/>
    <w:rsid w:val="001640D7"/>
    <w:rsid w:val="00166215"/>
    <w:rsid w:val="001671EE"/>
    <w:rsid w:val="00167CBA"/>
    <w:rsid w:val="00170AA6"/>
    <w:rsid w:val="0017115E"/>
    <w:rsid w:val="00172C67"/>
    <w:rsid w:val="0017440D"/>
    <w:rsid w:val="00175889"/>
    <w:rsid w:val="001773AC"/>
    <w:rsid w:val="00177F08"/>
    <w:rsid w:val="00182918"/>
    <w:rsid w:val="00182C27"/>
    <w:rsid w:val="001839F0"/>
    <w:rsid w:val="00184912"/>
    <w:rsid w:val="0018668E"/>
    <w:rsid w:val="00187233"/>
    <w:rsid w:val="001875E9"/>
    <w:rsid w:val="0019051F"/>
    <w:rsid w:val="00192433"/>
    <w:rsid w:val="001928C5"/>
    <w:rsid w:val="001928DB"/>
    <w:rsid w:val="00192E8D"/>
    <w:rsid w:val="00193B8C"/>
    <w:rsid w:val="0019571D"/>
    <w:rsid w:val="001974C0"/>
    <w:rsid w:val="001A001B"/>
    <w:rsid w:val="001A1A9E"/>
    <w:rsid w:val="001A3C66"/>
    <w:rsid w:val="001A5B1E"/>
    <w:rsid w:val="001A6B2C"/>
    <w:rsid w:val="001A7841"/>
    <w:rsid w:val="001A7BF0"/>
    <w:rsid w:val="001A7F82"/>
    <w:rsid w:val="001B13F4"/>
    <w:rsid w:val="001B62B7"/>
    <w:rsid w:val="001B79D2"/>
    <w:rsid w:val="001C171A"/>
    <w:rsid w:val="001C1FC6"/>
    <w:rsid w:val="001C2039"/>
    <w:rsid w:val="001C2869"/>
    <w:rsid w:val="001C3F3A"/>
    <w:rsid w:val="001C4AF5"/>
    <w:rsid w:val="001C4B6E"/>
    <w:rsid w:val="001C4FDE"/>
    <w:rsid w:val="001C6260"/>
    <w:rsid w:val="001D0263"/>
    <w:rsid w:val="001D05A5"/>
    <w:rsid w:val="001D0B30"/>
    <w:rsid w:val="001D1CB7"/>
    <w:rsid w:val="001D1F66"/>
    <w:rsid w:val="001D35B1"/>
    <w:rsid w:val="001D3F80"/>
    <w:rsid w:val="001D64B8"/>
    <w:rsid w:val="001D7B82"/>
    <w:rsid w:val="001E125C"/>
    <w:rsid w:val="001E1341"/>
    <w:rsid w:val="001E14E9"/>
    <w:rsid w:val="001E3EF7"/>
    <w:rsid w:val="001E7EA8"/>
    <w:rsid w:val="001F0AE9"/>
    <w:rsid w:val="001F20FD"/>
    <w:rsid w:val="001F4A34"/>
    <w:rsid w:val="001F5530"/>
    <w:rsid w:val="001F75B8"/>
    <w:rsid w:val="001F76F9"/>
    <w:rsid w:val="00200A30"/>
    <w:rsid w:val="00202AF7"/>
    <w:rsid w:val="00203776"/>
    <w:rsid w:val="00205E87"/>
    <w:rsid w:val="002135D3"/>
    <w:rsid w:val="00214C00"/>
    <w:rsid w:val="00215BF4"/>
    <w:rsid w:val="00216963"/>
    <w:rsid w:val="00216FE7"/>
    <w:rsid w:val="00217661"/>
    <w:rsid w:val="002201B0"/>
    <w:rsid w:val="00220334"/>
    <w:rsid w:val="00221D18"/>
    <w:rsid w:val="00222350"/>
    <w:rsid w:val="00223ADD"/>
    <w:rsid w:val="00223E26"/>
    <w:rsid w:val="002244D0"/>
    <w:rsid w:val="00224918"/>
    <w:rsid w:val="002255D5"/>
    <w:rsid w:val="00225895"/>
    <w:rsid w:val="0022614E"/>
    <w:rsid w:val="00227AFF"/>
    <w:rsid w:val="00227B50"/>
    <w:rsid w:val="0023026D"/>
    <w:rsid w:val="00230894"/>
    <w:rsid w:val="00230FDE"/>
    <w:rsid w:val="00232352"/>
    <w:rsid w:val="00232ECB"/>
    <w:rsid w:val="00233AF9"/>
    <w:rsid w:val="00236F6E"/>
    <w:rsid w:val="00240A5E"/>
    <w:rsid w:val="00242A85"/>
    <w:rsid w:val="00244480"/>
    <w:rsid w:val="00244B3C"/>
    <w:rsid w:val="00246054"/>
    <w:rsid w:val="002509A5"/>
    <w:rsid w:val="00250E0B"/>
    <w:rsid w:val="002511C7"/>
    <w:rsid w:val="002516E1"/>
    <w:rsid w:val="0025363E"/>
    <w:rsid w:val="00255191"/>
    <w:rsid w:val="00255CDD"/>
    <w:rsid w:val="00255DE3"/>
    <w:rsid w:val="002574EC"/>
    <w:rsid w:val="00262459"/>
    <w:rsid w:val="00262DE1"/>
    <w:rsid w:val="00264057"/>
    <w:rsid w:val="00264DC6"/>
    <w:rsid w:val="002653A5"/>
    <w:rsid w:val="00265B68"/>
    <w:rsid w:val="00265BF5"/>
    <w:rsid w:val="00265D35"/>
    <w:rsid w:val="00266168"/>
    <w:rsid w:val="00266936"/>
    <w:rsid w:val="00274B4B"/>
    <w:rsid w:val="002753E1"/>
    <w:rsid w:val="00275AEA"/>
    <w:rsid w:val="00275F49"/>
    <w:rsid w:val="00276440"/>
    <w:rsid w:val="00276A5C"/>
    <w:rsid w:val="00276BCE"/>
    <w:rsid w:val="002774A5"/>
    <w:rsid w:val="00277B52"/>
    <w:rsid w:val="00280324"/>
    <w:rsid w:val="00282F6C"/>
    <w:rsid w:val="00283CF1"/>
    <w:rsid w:val="00284471"/>
    <w:rsid w:val="00285ACE"/>
    <w:rsid w:val="00286427"/>
    <w:rsid w:val="002879D8"/>
    <w:rsid w:val="00291F5F"/>
    <w:rsid w:val="00292022"/>
    <w:rsid w:val="002931C8"/>
    <w:rsid w:val="00295902"/>
    <w:rsid w:val="00295AA5"/>
    <w:rsid w:val="00295F48"/>
    <w:rsid w:val="002961BF"/>
    <w:rsid w:val="00296773"/>
    <w:rsid w:val="002968F4"/>
    <w:rsid w:val="00297017"/>
    <w:rsid w:val="002A08BC"/>
    <w:rsid w:val="002A1A6F"/>
    <w:rsid w:val="002A1B71"/>
    <w:rsid w:val="002A2733"/>
    <w:rsid w:val="002A2A16"/>
    <w:rsid w:val="002A3505"/>
    <w:rsid w:val="002A3659"/>
    <w:rsid w:val="002A6713"/>
    <w:rsid w:val="002A7A8C"/>
    <w:rsid w:val="002B004E"/>
    <w:rsid w:val="002B0CE5"/>
    <w:rsid w:val="002B1AB5"/>
    <w:rsid w:val="002B416F"/>
    <w:rsid w:val="002B49D0"/>
    <w:rsid w:val="002B7C82"/>
    <w:rsid w:val="002C0DA5"/>
    <w:rsid w:val="002C1715"/>
    <w:rsid w:val="002C195B"/>
    <w:rsid w:val="002C23C9"/>
    <w:rsid w:val="002C29C6"/>
    <w:rsid w:val="002C29DA"/>
    <w:rsid w:val="002C42B8"/>
    <w:rsid w:val="002C4470"/>
    <w:rsid w:val="002C588A"/>
    <w:rsid w:val="002D1675"/>
    <w:rsid w:val="002D2FDB"/>
    <w:rsid w:val="002D38A9"/>
    <w:rsid w:val="002D6E63"/>
    <w:rsid w:val="002D7D30"/>
    <w:rsid w:val="002E286D"/>
    <w:rsid w:val="002E2ACD"/>
    <w:rsid w:val="002E2C6A"/>
    <w:rsid w:val="002E34CD"/>
    <w:rsid w:val="002E4856"/>
    <w:rsid w:val="002F040A"/>
    <w:rsid w:val="002F0643"/>
    <w:rsid w:val="002F2950"/>
    <w:rsid w:val="002F2A5A"/>
    <w:rsid w:val="002F2C2B"/>
    <w:rsid w:val="002F3FD7"/>
    <w:rsid w:val="002F61E8"/>
    <w:rsid w:val="003004D4"/>
    <w:rsid w:val="0030140C"/>
    <w:rsid w:val="003020BB"/>
    <w:rsid w:val="00303405"/>
    <w:rsid w:val="00305651"/>
    <w:rsid w:val="00306E4B"/>
    <w:rsid w:val="003072C4"/>
    <w:rsid w:val="003075B1"/>
    <w:rsid w:val="00307C33"/>
    <w:rsid w:val="00307DD6"/>
    <w:rsid w:val="003106AD"/>
    <w:rsid w:val="00310DD8"/>
    <w:rsid w:val="00311C78"/>
    <w:rsid w:val="00312694"/>
    <w:rsid w:val="00313B56"/>
    <w:rsid w:val="003142F1"/>
    <w:rsid w:val="00316F3F"/>
    <w:rsid w:val="00317677"/>
    <w:rsid w:val="00320374"/>
    <w:rsid w:val="00321805"/>
    <w:rsid w:val="003229B1"/>
    <w:rsid w:val="003229EC"/>
    <w:rsid w:val="003232B7"/>
    <w:rsid w:val="003233B6"/>
    <w:rsid w:val="00325390"/>
    <w:rsid w:val="00325AA9"/>
    <w:rsid w:val="00325D1B"/>
    <w:rsid w:val="00327E79"/>
    <w:rsid w:val="003320C6"/>
    <w:rsid w:val="003323F2"/>
    <w:rsid w:val="00333F04"/>
    <w:rsid w:val="00334B8D"/>
    <w:rsid w:val="00334E25"/>
    <w:rsid w:val="0033533D"/>
    <w:rsid w:val="003355C1"/>
    <w:rsid w:val="003355E3"/>
    <w:rsid w:val="003360C3"/>
    <w:rsid w:val="003377E3"/>
    <w:rsid w:val="00337DFE"/>
    <w:rsid w:val="00340C2E"/>
    <w:rsid w:val="00345159"/>
    <w:rsid w:val="0034695D"/>
    <w:rsid w:val="00352DC4"/>
    <w:rsid w:val="00352F91"/>
    <w:rsid w:val="0035310E"/>
    <w:rsid w:val="00354B5C"/>
    <w:rsid w:val="0035622E"/>
    <w:rsid w:val="00357CBB"/>
    <w:rsid w:val="00360942"/>
    <w:rsid w:val="00360B95"/>
    <w:rsid w:val="003618DD"/>
    <w:rsid w:val="003634AF"/>
    <w:rsid w:val="003639CF"/>
    <w:rsid w:val="00363E3E"/>
    <w:rsid w:val="0036416E"/>
    <w:rsid w:val="0036417B"/>
    <w:rsid w:val="00365E5C"/>
    <w:rsid w:val="00366E42"/>
    <w:rsid w:val="00367F0D"/>
    <w:rsid w:val="003739D3"/>
    <w:rsid w:val="003742BA"/>
    <w:rsid w:val="0037635B"/>
    <w:rsid w:val="003774BC"/>
    <w:rsid w:val="00377BCC"/>
    <w:rsid w:val="00380844"/>
    <w:rsid w:val="00381DA5"/>
    <w:rsid w:val="003825B5"/>
    <w:rsid w:val="003828D9"/>
    <w:rsid w:val="00382961"/>
    <w:rsid w:val="00384248"/>
    <w:rsid w:val="003857D1"/>
    <w:rsid w:val="00386138"/>
    <w:rsid w:val="003906E0"/>
    <w:rsid w:val="00392EDA"/>
    <w:rsid w:val="00393A8E"/>
    <w:rsid w:val="00396744"/>
    <w:rsid w:val="003970B8"/>
    <w:rsid w:val="003A0FB4"/>
    <w:rsid w:val="003A4882"/>
    <w:rsid w:val="003B1DA8"/>
    <w:rsid w:val="003B2905"/>
    <w:rsid w:val="003B2E02"/>
    <w:rsid w:val="003B2FB7"/>
    <w:rsid w:val="003B419D"/>
    <w:rsid w:val="003B4573"/>
    <w:rsid w:val="003B4ABD"/>
    <w:rsid w:val="003B534B"/>
    <w:rsid w:val="003B72D4"/>
    <w:rsid w:val="003C1D29"/>
    <w:rsid w:val="003C1DDD"/>
    <w:rsid w:val="003C2567"/>
    <w:rsid w:val="003C3C97"/>
    <w:rsid w:val="003C4658"/>
    <w:rsid w:val="003C475A"/>
    <w:rsid w:val="003C478A"/>
    <w:rsid w:val="003C5BE1"/>
    <w:rsid w:val="003C6D6B"/>
    <w:rsid w:val="003D05B4"/>
    <w:rsid w:val="003D13B4"/>
    <w:rsid w:val="003D18C6"/>
    <w:rsid w:val="003D2DF6"/>
    <w:rsid w:val="003D3AA2"/>
    <w:rsid w:val="003D4D33"/>
    <w:rsid w:val="003D6795"/>
    <w:rsid w:val="003D7627"/>
    <w:rsid w:val="003E5BBD"/>
    <w:rsid w:val="003E62B9"/>
    <w:rsid w:val="003E725B"/>
    <w:rsid w:val="003E7933"/>
    <w:rsid w:val="003E7AEE"/>
    <w:rsid w:val="003F1CFC"/>
    <w:rsid w:val="003F24D5"/>
    <w:rsid w:val="003F254E"/>
    <w:rsid w:val="003F2B0D"/>
    <w:rsid w:val="003F47D8"/>
    <w:rsid w:val="003F4B9C"/>
    <w:rsid w:val="003F60F4"/>
    <w:rsid w:val="003F70A7"/>
    <w:rsid w:val="004011B3"/>
    <w:rsid w:val="004023F4"/>
    <w:rsid w:val="00402BA5"/>
    <w:rsid w:val="004043C7"/>
    <w:rsid w:val="00405055"/>
    <w:rsid w:val="004058E1"/>
    <w:rsid w:val="00405F21"/>
    <w:rsid w:val="0040606D"/>
    <w:rsid w:val="004066DD"/>
    <w:rsid w:val="00411020"/>
    <w:rsid w:val="0041192C"/>
    <w:rsid w:val="00411DC7"/>
    <w:rsid w:val="00413704"/>
    <w:rsid w:val="004141E0"/>
    <w:rsid w:val="00415F5B"/>
    <w:rsid w:val="004169E7"/>
    <w:rsid w:val="004173BC"/>
    <w:rsid w:val="0041792A"/>
    <w:rsid w:val="0041794A"/>
    <w:rsid w:val="0042000C"/>
    <w:rsid w:val="00421A2B"/>
    <w:rsid w:val="004220C7"/>
    <w:rsid w:val="00422331"/>
    <w:rsid w:val="00426723"/>
    <w:rsid w:val="00426DE6"/>
    <w:rsid w:val="00432EAD"/>
    <w:rsid w:val="0043368D"/>
    <w:rsid w:val="00437303"/>
    <w:rsid w:val="004404D5"/>
    <w:rsid w:val="00442068"/>
    <w:rsid w:val="00442A31"/>
    <w:rsid w:val="00442BD4"/>
    <w:rsid w:val="004436C0"/>
    <w:rsid w:val="004443F2"/>
    <w:rsid w:val="00446B83"/>
    <w:rsid w:val="00450E59"/>
    <w:rsid w:val="00451882"/>
    <w:rsid w:val="00451BC2"/>
    <w:rsid w:val="00453E3F"/>
    <w:rsid w:val="00454673"/>
    <w:rsid w:val="0045637C"/>
    <w:rsid w:val="00457D71"/>
    <w:rsid w:val="00457F88"/>
    <w:rsid w:val="00461760"/>
    <w:rsid w:val="0046334B"/>
    <w:rsid w:val="00463734"/>
    <w:rsid w:val="00463848"/>
    <w:rsid w:val="004643C0"/>
    <w:rsid w:val="0046601D"/>
    <w:rsid w:val="00466DB5"/>
    <w:rsid w:val="0046783D"/>
    <w:rsid w:val="00470DB9"/>
    <w:rsid w:val="00471DD7"/>
    <w:rsid w:val="0047233A"/>
    <w:rsid w:val="00472EF9"/>
    <w:rsid w:val="004753AB"/>
    <w:rsid w:val="00481961"/>
    <w:rsid w:val="0048282E"/>
    <w:rsid w:val="004855FB"/>
    <w:rsid w:val="00485AD7"/>
    <w:rsid w:val="00486084"/>
    <w:rsid w:val="00486CF4"/>
    <w:rsid w:val="00490DBC"/>
    <w:rsid w:val="00494815"/>
    <w:rsid w:val="004951B0"/>
    <w:rsid w:val="00496AD1"/>
    <w:rsid w:val="004971B3"/>
    <w:rsid w:val="004A1320"/>
    <w:rsid w:val="004A5B30"/>
    <w:rsid w:val="004A69C2"/>
    <w:rsid w:val="004A785C"/>
    <w:rsid w:val="004A7E17"/>
    <w:rsid w:val="004B1CE3"/>
    <w:rsid w:val="004B38EF"/>
    <w:rsid w:val="004B505E"/>
    <w:rsid w:val="004B590D"/>
    <w:rsid w:val="004B7953"/>
    <w:rsid w:val="004C4B61"/>
    <w:rsid w:val="004C5297"/>
    <w:rsid w:val="004C58F0"/>
    <w:rsid w:val="004C6986"/>
    <w:rsid w:val="004C7299"/>
    <w:rsid w:val="004C7DC7"/>
    <w:rsid w:val="004D0886"/>
    <w:rsid w:val="004D2823"/>
    <w:rsid w:val="004D28CA"/>
    <w:rsid w:val="004D28FE"/>
    <w:rsid w:val="004D3B19"/>
    <w:rsid w:val="004D40B2"/>
    <w:rsid w:val="004D4B08"/>
    <w:rsid w:val="004D4B86"/>
    <w:rsid w:val="004D594A"/>
    <w:rsid w:val="004E0829"/>
    <w:rsid w:val="004E30C9"/>
    <w:rsid w:val="004E4847"/>
    <w:rsid w:val="004E4C1E"/>
    <w:rsid w:val="004E77E5"/>
    <w:rsid w:val="004E789F"/>
    <w:rsid w:val="004E7E35"/>
    <w:rsid w:val="004F07AD"/>
    <w:rsid w:val="004F09FA"/>
    <w:rsid w:val="004F0DFE"/>
    <w:rsid w:val="004F2650"/>
    <w:rsid w:val="004F49E4"/>
    <w:rsid w:val="004F4D4A"/>
    <w:rsid w:val="004F6708"/>
    <w:rsid w:val="004F73EB"/>
    <w:rsid w:val="004F7ACC"/>
    <w:rsid w:val="00502791"/>
    <w:rsid w:val="00502EE4"/>
    <w:rsid w:val="005047EF"/>
    <w:rsid w:val="0050634A"/>
    <w:rsid w:val="005069B4"/>
    <w:rsid w:val="00506AA5"/>
    <w:rsid w:val="005101DB"/>
    <w:rsid w:val="00510DE9"/>
    <w:rsid w:val="00511E0D"/>
    <w:rsid w:val="00512503"/>
    <w:rsid w:val="00512B60"/>
    <w:rsid w:val="0051504B"/>
    <w:rsid w:val="005151F9"/>
    <w:rsid w:val="00516439"/>
    <w:rsid w:val="00516F2F"/>
    <w:rsid w:val="0051773D"/>
    <w:rsid w:val="00520317"/>
    <w:rsid w:val="0052100E"/>
    <w:rsid w:val="00523533"/>
    <w:rsid w:val="005237BD"/>
    <w:rsid w:val="00524857"/>
    <w:rsid w:val="00525842"/>
    <w:rsid w:val="005264AB"/>
    <w:rsid w:val="005278DF"/>
    <w:rsid w:val="0053267B"/>
    <w:rsid w:val="00532D65"/>
    <w:rsid w:val="00532F17"/>
    <w:rsid w:val="00533A01"/>
    <w:rsid w:val="00534D1A"/>
    <w:rsid w:val="00535671"/>
    <w:rsid w:val="005367D5"/>
    <w:rsid w:val="0054023D"/>
    <w:rsid w:val="00540B3E"/>
    <w:rsid w:val="00542005"/>
    <w:rsid w:val="00543B10"/>
    <w:rsid w:val="00544335"/>
    <w:rsid w:val="00544CF8"/>
    <w:rsid w:val="005451CC"/>
    <w:rsid w:val="00545D9C"/>
    <w:rsid w:val="00547F57"/>
    <w:rsid w:val="00547F70"/>
    <w:rsid w:val="00550259"/>
    <w:rsid w:val="005509E0"/>
    <w:rsid w:val="005550FB"/>
    <w:rsid w:val="0055552B"/>
    <w:rsid w:val="00555CF3"/>
    <w:rsid w:val="00556567"/>
    <w:rsid w:val="00561A79"/>
    <w:rsid w:val="0056215F"/>
    <w:rsid w:val="005625CB"/>
    <w:rsid w:val="00563C01"/>
    <w:rsid w:val="00564338"/>
    <w:rsid w:val="005655D4"/>
    <w:rsid w:val="00565DAD"/>
    <w:rsid w:val="005660E5"/>
    <w:rsid w:val="00566525"/>
    <w:rsid w:val="0056677F"/>
    <w:rsid w:val="00566FC7"/>
    <w:rsid w:val="005674BD"/>
    <w:rsid w:val="005675E2"/>
    <w:rsid w:val="00570D7B"/>
    <w:rsid w:val="00571229"/>
    <w:rsid w:val="00571A91"/>
    <w:rsid w:val="0057375C"/>
    <w:rsid w:val="00574A65"/>
    <w:rsid w:val="00574B5F"/>
    <w:rsid w:val="00574F26"/>
    <w:rsid w:val="0057701B"/>
    <w:rsid w:val="0057749A"/>
    <w:rsid w:val="00577E71"/>
    <w:rsid w:val="0058074B"/>
    <w:rsid w:val="00580B98"/>
    <w:rsid w:val="0058392C"/>
    <w:rsid w:val="005853C9"/>
    <w:rsid w:val="00585C3E"/>
    <w:rsid w:val="00586BBF"/>
    <w:rsid w:val="005901F3"/>
    <w:rsid w:val="00590641"/>
    <w:rsid w:val="005909F2"/>
    <w:rsid w:val="00592539"/>
    <w:rsid w:val="00593209"/>
    <w:rsid w:val="005958C5"/>
    <w:rsid w:val="005971FE"/>
    <w:rsid w:val="005977DB"/>
    <w:rsid w:val="00597B82"/>
    <w:rsid w:val="005A0949"/>
    <w:rsid w:val="005A0B65"/>
    <w:rsid w:val="005A16B1"/>
    <w:rsid w:val="005A2B1A"/>
    <w:rsid w:val="005A2D8F"/>
    <w:rsid w:val="005A4B5B"/>
    <w:rsid w:val="005B0714"/>
    <w:rsid w:val="005B176D"/>
    <w:rsid w:val="005B2688"/>
    <w:rsid w:val="005B2C70"/>
    <w:rsid w:val="005B36D5"/>
    <w:rsid w:val="005B541E"/>
    <w:rsid w:val="005B560A"/>
    <w:rsid w:val="005B7625"/>
    <w:rsid w:val="005C06F2"/>
    <w:rsid w:val="005C14B0"/>
    <w:rsid w:val="005C2741"/>
    <w:rsid w:val="005C4B88"/>
    <w:rsid w:val="005C4E6A"/>
    <w:rsid w:val="005C730B"/>
    <w:rsid w:val="005D0430"/>
    <w:rsid w:val="005D070D"/>
    <w:rsid w:val="005D08BC"/>
    <w:rsid w:val="005D2224"/>
    <w:rsid w:val="005D463D"/>
    <w:rsid w:val="005D4ED5"/>
    <w:rsid w:val="005D594C"/>
    <w:rsid w:val="005D6E5C"/>
    <w:rsid w:val="005D7198"/>
    <w:rsid w:val="005E0A53"/>
    <w:rsid w:val="005E35DA"/>
    <w:rsid w:val="005E3C23"/>
    <w:rsid w:val="005E6861"/>
    <w:rsid w:val="005E6F3D"/>
    <w:rsid w:val="005E7343"/>
    <w:rsid w:val="005F12DE"/>
    <w:rsid w:val="005F1FA1"/>
    <w:rsid w:val="005F2F88"/>
    <w:rsid w:val="005F311D"/>
    <w:rsid w:val="005F3768"/>
    <w:rsid w:val="005F6045"/>
    <w:rsid w:val="006002A3"/>
    <w:rsid w:val="0060059C"/>
    <w:rsid w:val="0060250D"/>
    <w:rsid w:val="00603925"/>
    <w:rsid w:val="00603AF5"/>
    <w:rsid w:val="006049EF"/>
    <w:rsid w:val="0060557B"/>
    <w:rsid w:val="00605CA8"/>
    <w:rsid w:val="00605E4B"/>
    <w:rsid w:val="006103B6"/>
    <w:rsid w:val="00610DC0"/>
    <w:rsid w:val="00610E67"/>
    <w:rsid w:val="00612315"/>
    <w:rsid w:val="00612387"/>
    <w:rsid w:val="00612907"/>
    <w:rsid w:val="006138D4"/>
    <w:rsid w:val="00614F37"/>
    <w:rsid w:val="0061690C"/>
    <w:rsid w:val="00617332"/>
    <w:rsid w:val="006175BC"/>
    <w:rsid w:val="00617AF1"/>
    <w:rsid w:val="00620B38"/>
    <w:rsid w:val="006216F2"/>
    <w:rsid w:val="0062258A"/>
    <w:rsid w:val="00623245"/>
    <w:rsid w:val="006236EC"/>
    <w:rsid w:val="00624C19"/>
    <w:rsid w:val="006253A9"/>
    <w:rsid w:val="00625680"/>
    <w:rsid w:val="0062575C"/>
    <w:rsid w:val="00625A99"/>
    <w:rsid w:val="00626BD8"/>
    <w:rsid w:val="006278D0"/>
    <w:rsid w:val="00630AAC"/>
    <w:rsid w:val="00631ACE"/>
    <w:rsid w:val="006320DE"/>
    <w:rsid w:val="0063230E"/>
    <w:rsid w:val="00633698"/>
    <w:rsid w:val="006359F1"/>
    <w:rsid w:val="00636CB2"/>
    <w:rsid w:val="0064191F"/>
    <w:rsid w:val="00643A95"/>
    <w:rsid w:val="006442FA"/>
    <w:rsid w:val="00644323"/>
    <w:rsid w:val="00644385"/>
    <w:rsid w:val="00645A39"/>
    <w:rsid w:val="00650475"/>
    <w:rsid w:val="0065062B"/>
    <w:rsid w:val="00650EA7"/>
    <w:rsid w:val="00650F6E"/>
    <w:rsid w:val="00651273"/>
    <w:rsid w:val="0065211D"/>
    <w:rsid w:val="0065259B"/>
    <w:rsid w:val="00653634"/>
    <w:rsid w:val="00653CF1"/>
    <w:rsid w:val="00655A33"/>
    <w:rsid w:val="006560CC"/>
    <w:rsid w:val="00656FB7"/>
    <w:rsid w:val="006577D3"/>
    <w:rsid w:val="00657E2F"/>
    <w:rsid w:val="006603B0"/>
    <w:rsid w:val="0066056A"/>
    <w:rsid w:val="00660E66"/>
    <w:rsid w:val="0066216A"/>
    <w:rsid w:val="006636BD"/>
    <w:rsid w:val="00663E85"/>
    <w:rsid w:val="006642C3"/>
    <w:rsid w:val="00664D6F"/>
    <w:rsid w:val="00664EB2"/>
    <w:rsid w:val="00664ED2"/>
    <w:rsid w:val="00665C5A"/>
    <w:rsid w:val="006676A6"/>
    <w:rsid w:val="006679DF"/>
    <w:rsid w:val="006736F4"/>
    <w:rsid w:val="00674523"/>
    <w:rsid w:val="00675133"/>
    <w:rsid w:val="006754D7"/>
    <w:rsid w:val="0067551E"/>
    <w:rsid w:val="00675876"/>
    <w:rsid w:val="00675F92"/>
    <w:rsid w:val="006811F3"/>
    <w:rsid w:val="00681BBB"/>
    <w:rsid w:val="006828B0"/>
    <w:rsid w:val="00683901"/>
    <w:rsid w:val="006853F5"/>
    <w:rsid w:val="00693974"/>
    <w:rsid w:val="00693BDA"/>
    <w:rsid w:val="00693DE3"/>
    <w:rsid w:val="00694F99"/>
    <w:rsid w:val="00696F01"/>
    <w:rsid w:val="0069792C"/>
    <w:rsid w:val="00697B09"/>
    <w:rsid w:val="006A014F"/>
    <w:rsid w:val="006A0504"/>
    <w:rsid w:val="006A0630"/>
    <w:rsid w:val="006A1DA5"/>
    <w:rsid w:val="006A24A0"/>
    <w:rsid w:val="006A39F3"/>
    <w:rsid w:val="006A5FB3"/>
    <w:rsid w:val="006A62A2"/>
    <w:rsid w:val="006A6570"/>
    <w:rsid w:val="006A6B18"/>
    <w:rsid w:val="006A6EFA"/>
    <w:rsid w:val="006B0BAB"/>
    <w:rsid w:val="006B3416"/>
    <w:rsid w:val="006B6589"/>
    <w:rsid w:val="006C300C"/>
    <w:rsid w:val="006C30E0"/>
    <w:rsid w:val="006C313B"/>
    <w:rsid w:val="006C427E"/>
    <w:rsid w:val="006C440F"/>
    <w:rsid w:val="006C4B4F"/>
    <w:rsid w:val="006D0B61"/>
    <w:rsid w:val="006D1A85"/>
    <w:rsid w:val="006D2B66"/>
    <w:rsid w:val="006D4876"/>
    <w:rsid w:val="006D48D8"/>
    <w:rsid w:val="006D6B27"/>
    <w:rsid w:val="006D6CD1"/>
    <w:rsid w:val="006E07F7"/>
    <w:rsid w:val="006E107E"/>
    <w:rsid w:val="006E1E23"/>
    <w:rsid w:val="006E1E93"/>
    <w:rsid w:val="006E2AD5"/>
    <w:rsid w:val="006E2CEC"/>
    <w:rsid w:val="006E48F2"/>
    <w:rsid w:val="006E5353"/>
    <w:rsid w:val="006E5708"/>
    <w:rsid w:val="006E5A36"/>
    <w:rsid w:val="006E6B75"/>
    <w:rsid w:val="006F16C6"/>
    <w:rsid w:val="006F1D57"/>
    <w:rsid w:val="006F2161"/>
    <w:rsid w:val="006F2863"/>
    <w:rsid w:val="006F48F0"/>
    <w:rsid w:val="006F642A"/>
    <w:rsid w:val="006F6CC7"/>
    <w:rsid w:val="006F7D80"/>
    <w:rsid w:val="006F7ED5"/>
    <w:rsid w:val="00704467"/>
    <w:rsid w:val="00706E11"/>
    <w:rsid w:val="00707118"/>
    <w:rsid w:val="007078B4"/>
    <w:rsid w:val="00707AF6"/>
    <w:rsid w:val="007100E9"/>
    <w:rsid w:val="00713278"/>
    <w:rsid w:val="00714FD9"/>
    <w:rsid w:val="00716B52"/>
    <w:rsid w:val="007177A3"/>
    <w:rsid w:val="0072006E"/>
    <w:rsid w:val="007203B4"/>
    <w:rsid w:val="00721159"/>
    <w:rsid w:val="00723D9E"/>
    <w:rsid w:val="00724BD3"/>
    <w:rsid w:val="00725C87"/>
    <w:rsid w:val="00725CFD"/>
    <w:rsid w:val="00726A32"/>
    <w:rsid w:val="007275A4"/>
    <w:rsid w:val="00730CA8"/>
    <w:rsid w:val="00735BB7"/>
    <w:rsid w:val="0073606E"/>
    <w:rsid w:val="00736410"/>
    <w:rsid w:val="0073697A"/>
    <w:rsid w:val="00737419"/>
    <w:rsid w:val="00737A12"/>
    <w:rsid w:val="00740E6D"/>
    <w:rsid w:val="007417D5"/>
    <w:rsid w:val="00742D25"/>
    <w:rsid w:val="00743470"/>
    <w:rsid w:val="00743471"/>
    <w:rsid w:val="0074491B"/>
    <w:rsid w:val="00746F8D"/>
    <w:rsid w:val="00747D94"/>
    <w:rsid w:val="0075127D"/>
    <w:rsid w:val="00753D37"/>
    <w:rsid w:val="00753EA2"/>
    <w:rsid w:val="00756B91"/>
    <w:rsid w:val="00757E37"/>
    <w:rsid w:val="00757F35"/>
    <w:rsid w:val="00757FD7"/>
    <w:rsid w:val="00760E54"/>
    <w:rsid w:val="00762580"/>
    <w:rsid w:val="007662E8"/>
    <w:rsid w:val="00766B27"/>
    <w:rsid w:val="007671EA"/>
    <w:rsid w:val="00775B16"/>
    <w:rsid w:val="007770C0"/>
    <w:rsid w:val="00780C26"/>
    <w:rsid w:val="00781EC1"/>
    <w:rsid w:val="00783613"/>
    <w:rsid w:val="0078439C"/>
    <w:rsid w:val="0078734D"/>
    <w:rsid w:val="00787E38"/>
    <w:rsid w:val="00790666"/>
    <w:rsid w:val="00791A91"/>
    <w:rsid w:val="00792035"/>
    <w:rsid w:val="007922DB"/>
    <w:rsid w:val="00792543"/>
    <w:rsid w:val="00794A79"/>
    <w:rsid w:val="00794E9A"/>
    <w:rsid w:val="00796F5B"/>
    <w:rsid w:val="007A0026"/>
    <w:rsid w:val="007A1E61"/>
    <w:rsid w:val="007A2D5A"/>
    <w:rsid w:val="007A42B9"/>
    <w:rsid w:val="007A46F3"/>
    <w:rsid w:val="007A590C"/>
    <w:rsid w:val="007A63EF"/>
    <w:rsid w:val="007A6B63"/>
    <w:rsid w:val="007A6E0F"/>
    <w:rsid w:val="007B04CE"/>
    <w:rsid w:val="007B0C59"/>
    <w:rsid w:val="007B1B60"/>
    <w:rsid w:val="007B27CE"/>
    <w:rsid w:val="007B380F"/>
    <w:rsid w:val="007B3A40"/>
    <w:rsid w:val="007B4262"/>
    <w:rsid w:val="007B5614"/>
    <w:rsid w:val="007B65C5"/>
    <w:rsid w:val="007B766E"/>
    <w:rsid w:val="007C1742"/>
    <w:rsid w:val="007C3F5D"/>
    <w:rsid w:val="007C4FFB"/>
    <w:rsid w:val="007C6046"/>
    <w:rsid w:val="007D013A"/>
    <w:rsid w:val="007D026C"/>
    <w:rsid w:val="007D0A10"/>
    <w:rsid w:val="007D22AD"/>
    <w:rsid w:val="007D315B"/>
    <w:rsid w:val="007D621D"/>
    <w:rsid w:val="007D6B4D"/>
    <w:rsid w:val="007E2F87"/>
    <w:rsid w:val="007E5C70"/>
    <w:rsid w:val="007E663C"/>
    <w:rsid w:val="007E7579"/>
    <w:rsid w:val="007F051A"/>
    <w:rsid w:val="007F179F"/>
    <w:rsid w:val="007F21F9"/>
    <w:rsid w:val="007F4E9A"/>
    <w:rsid w:val="00800029"/>
    <w:rsid w:val="00800805"/>
    <w:rsid w:val="008020D5"/>
    <w:rsid w:val="008029ED"/>
    <w:rsid w:val="008031DB"/>
    <w:rsid w:val="0080697A"/>
    <w:rsid w:val="00806AE8"/>
    <w:rsid w:val="00806F06"/>
    <w:rsid w:val="00807373"/>
    <w:rsid w:val="00807422"/>
    <w:rsid w:val="00807BA9"/>
    <w:rsid w:val="00807C80"/>
    <w:rsid w:val="00811A14"/>
    <w:rsid w:val="0081294E"/>
    <w:rsid w:val="00812B01"/>
    <w:rsid w:val="008130F7"/>
    <w:rsid w:val="00815B06"/>
    <w:rsid w:val="008178D0"/>
    <w:rsid w:val="00817B15"/>
    <w:rsid w:val="00817D30"/>
    <w:rsid w:val="00821DF4"/>
    <w:rsid w:val="00822EEE"/>
    <w:rsid w:val="0082316B"/>
    <w:rsid w:val="00825602"/>
    <w:rsid w:val="008267AE"/>
    <w:rsid w:val="00826CDA"/>
    <w:rsid w:val="00827007"/>
    <w:rsid w:val="00831C0C"/>
    <w:rsid w:val="008328A5"/>
    <w:rsid w:val="00835C07"/>
    <w:rsid w:val="00835D60"/>
    <w:rsid w:val="00837A79"/>
    <w:rsid w:val="00841E62"/>
    <w:rsid w:val="00843524"/>
    <w:rsid w:val="00843CA8"/>
    <w:rsid w:val="00844656"/>
    <w:rsid w:val="00845081"/>
    <w:rsid w:val="00845201"/>
    <w:rsid w:val="00845D87"/>
    <w:rsid w:val="00846A27"/>
    <w:rsid w:val="00851537"/>
    <w:rsid w:val="00853936"/>
    <w:rsid w:val="0085438C"/>
    <w:rsid w:val="008578A3"/>
    <w:rsid w:val="00857C5D"/>
    <w:rsid w:val="008616BF"/>
    <w:rsid w:val="00861B51"/>
    <w:rsid w:val="00862793"/>
    <w:rsid w:val="00862D44"/>
    <w:rsid w:val="0086385E"/>
    <w:rsid w:val="008642B3"/>
    <w:rsid w:val="00865021"/>
    <w:rsid w:val="00865B8D"/>
    <w:rsid w:val="008666E4"/>
    <w:rsid w:val="008678BE"/>
    <w:rsid w:val="0087077D"/>
    <w:rsid w:val="008725B9"/>
    <w:rsid w:val="00872EC6"/>
    <w:rsid w:val="008732FE"/>
    <w:rsid w:val="008734AA"/>
    <w:rsid w:val="00874418"/>
    <w:rsid w:val="00874892"/>
    <w:rsid w:val="00874F1F"/>
    <w:rsid w:val="00876379"/>
    <w:rsid w:val="0087638B"/>
    <w:rsid w:val="0087664F"/>
    <w:rsid w:val="00876A28"/>
    <w:rsid w:val="00876A86"/>
    <w:rsid w:val="008770FF"/>
    <w:rsid w:val="008777F9"/>
    <w:rsid w:val="00877DFE"/>
    <w:rsid w:val="00880CA8"/>
    <w:rsid w:val="008811BD"/>
    <w:rsid w:val="00883412"/>
    <w:rsid w:val="00884263"/>
    <w:rsid w:val="008850A8"/>
    <w:rsid w:val="00886712"/>
    <w:rsid w:val="00887D89"/>
    <w:rsid w:val="008906DB"/>
    <w:rsid w:val="00895968"/>
    <w:rsid w:val="008960CD"/>
    <w:rsid w:val="00896404"/>
    <w:rsid w:val="00897CCC"/>
    <w:rsid w:val="008A269F"/>
    <w:rsid w:val="008A5388"/>
    <w:rsid w:val="008A6A73"/>
    <w:rsid w:val="008B06B5"/>
    <w:rsid w:val="008B3C14"/>
    <w:rsid w:val="008B4900"/>
    <w:rsid w:val="008B4CE9"/>
    <w:rsid w:val="008B4F4A"/>
    <w:rsid w:val="008B75BE"/>
    <w:rsid w:val="008B775D"/>
    <w:rsid w:val="008B7F0D"/>
    <w:rsid w:val="008C03FA"/>
    <w:rsid w:val="008C1291"/>
    <w:rsid w:val="008C16DF"/>
    <w:rsid w:val="008C19D0"/>
    <w:rsid w:val="008C2B95"/>
    <w:rsid w:val="008C3995"/>
    <w:rsid w:val="008C6794"/>
    <w:rsid w:val="008C69B2"/>
    <w:rsid w:val="008C7006"/>
    <w:rsid w:val="008C74A9"/>
    <w:rsid w:val="008D2FFD"/>
    <w:rsid w:val="008D3F01"/>
    <w:rsid w:val="008D436B"/>
    <w:rsid w:val="008D45C2"/>
    <w:rsid w:val="008D5EC0"/>
    <w:rsid w:val="008D6129"/>
    <w:rsid w:val="008D70AC"/>
    <w:rsid w:val="008D78BA"/>
    <w:rsid w:val="008E0603"/>
    <w:rsid w:val="008E0D6B"/>
    <w:rsid w:val="008E16A0"/>
    <w:rsid w:val="008E1E1E"/>
    <w:rsid w:val="008E31D1"/>
    <w:rsid w:val="008E50A2"/>
    <w:rsid w:val="008E57A4"/>
    <w:rsid w:val="008E5BC6"/>
    <w:rsid w:val="008E6CEF"/>
    <w:rsid w:val="008E7940"/>
    <w:rsid w:val="008F0CCE"/>
    <w:rsid w:val="008F2CDE"/>
    <w:rsid w:val="008F3B17"/>
    <w:rsid w:val="008F5EBE"/>
    <w:rsid w:val="008F6818"/>
    <w:rsid w:val="008F77FB"/>
    <w:rsid w:val="008F7D50"/>
    <w:rsid w:val="00901229"/>
    <w:rsid w:val="009017D9"/>
    <w:rsid w:val="009042A4"/>
    <w:rsid w:val="00904A1A"/>
    <w:rsid w:val="00905C12"/>
    <w:rsid w:val="009067E6"/>
    <w:rsid w:val="00906BB6"/>
    <w:rsid w:val="009070E4"/>
    <w:rsid w:val="009072DA"/>
    <w:rsid w:val="00907CDE"/>
    <w:rsid w:val="00912CD9"/>
    <w:rsid w:val="00914196"/>
    <w:rsid w:val="00916170"/>
    <w:rsid w:val="00916A89"/>
    <w:rsid w:val="0092065C"/>
    <w:rsid w:val="00921438"/>
    <w:rsid w:val="009221D0"/>
    <w:rsid w:val="009226C1"/>
    <w:rsid w:val="0092569A"/>
    <w:rsid w:val="009270E0"/>
    <w:rsid w:val="00927E38"/>
    <w:rsid w:val="0093122E"/>
    <w:rsid w:val="00931C99"/>
    <w:rsid w:val="00932B4A"/>
    <w:rsid w:val="00933149"/>
    <w:rsid w:val="0093421F"/>
    <w:rsid w:val="00936732"/>
    <w:rsid w:val="00937FA8"/>
    <w:rsid w:val="00940C30"/>
    <w:rsid w:val="0094173F"/>
    <w:rsid w:val="00941D16"/>
    <w:rsid w:val="009436F0"/>
    <w:rsid w:val="00945596"/>
    <w:rsid w:val="00950693"/>
    <w:rsid w:val="00950CA3"/>
    <w:rsid w:val="0095383A"/>
    <w:rsid w:val="009543E8"/>
    <w:rsid w:val="00956A96"/>
    <w:rsid w:val="009572A1"/>
    <w:rsid w:val="0095737A"/>
    <w:rsid w:val="0096035B"/>
    <w:rsid w:val="009605A7"/>
    <w:rsid w:val="00960E80"/>
    <w:rsid w:val="00962974"/>
    <w:rsid w:val="009634C9"/>
    <w:rsid w:val="0096399F"/>
    <w:rsid w:val="00963E22"/>
    <w:rsid w:val="00964CAD"/>
    <w:rsid w:val="0096540D"/>
    <w:rsid w:val="00967296"/>
    <w:rsid w:val="00967B8D"/>
    <w:rsid w:val="00970C8F"/>
    <w:rsid w:val="00970EF5"/>
    <w:rsid w:val="009738BA"/>
    <w:rsid w:val="00975358"/>
    <w:rsid w:val="009769AD"/>
    <w:rsid w:val="0097701B"/>
    <w:rsid w:val="009815D0"/>
    <w:rsid w:val="00981C37"/>
    <w:rsid w:val="009860FE"/>
    <w:rsid w:val="009873CD"/>
    <w:rsid w:val="00987635"/>
    <w:rsid w:val="0099151A"/>
    <w:rsid w:val="00992793"/>
    <w:rsid w:val="00993C7A"/>
    <w:rsid w:val="00994AD8"/>
    <w:rsid w:val="00994D37"/>
    <w:rsid w:val="0099621B"/>
    <w:rsid w:val="00996D32"/>
    <w:rsid w:val="009970CF"/>
    <w:rsid w:val="00997361"/>
    <w:rsid w:val="009A0B28"/>
    <w:rsid w:val="009A1CFD"/>
    <w:rsid w:val="009A325B"/>
    <w:rsid w:val="009A67E2"/>
    <w:rsid w:val="009A69BF"/>
    <w:rsid w:val="009A72D7"/>
    <w:rsid w:val="009B00A2"/>
    <w:rsid w:val="009B011D"/>
    <w:rsid w:val="009B06FB"/>
    <w:rsid w:val="009B254E"/>
    <w:rsid w:val="009B2581"/>
    <w:rsid w:val="009B30EB"/>
    <w:rsid w:val="009B4FCD"/>
    <w:rsid w:val="009B50FB"/>
    <w:rsid w:val="009C063A"/>
    <w:rsid w:val="009C193D"/>
    <w:rsid w:val="009C37A4"/>
    <w:rsid w:val="009C3BFA"/>
    <w:rsid w:val="009C3C1F"/>
    <w:rsid w:val="009C414F"/>
    <w:rsid w:val="009C5E8A"/>
    <w:rsid w:val="009C6B1F"/>
    <w:rsid w:val="009C7782"/>
    <w:rsid w:val="009D016B"/>
    <w:rsid w:val="009D0C3F"/>
    <w:rsid w:val="009D1C50"/>
    <w:rsid w:val="009D1DE7"/>
    <w:rsid w:val="009D36EE"/>
    <w:rsid w:val="009D4D95"/>
    <w:rsid w:val="009D5290"/>
    <w:rsid w:val="009D65B5"/>
    <w:rsid w:val="009D6A49"/>
    <w:rsid w:val="009D7EC1"/>
    <w:rsid w:val="009E0D05"/>
    <w:rsid w:val="009E1083"/>
    <w:rsid w:val="009E196B"/>
    <w:rsid w:val="009E2E21"/>
    <w:rsid w:val="009E323C"/>
    <w:rsid w:val="009E34C3"/>
    <w:rsid w:val="009E3CB9"/>
    <w:rsid w:val="009E47A0"/>
    <w:rsid w:val="009E6F1B"/>
    <w:rsid w:val="009E767E"/>
    <w:rsid w:val="009E7D1A"/>
    <w:rsid w:val="009F2617"/>
    <w:rsid w:val="009F2661"/>
    <w:rsid w:val="009F39E1"/>
    <w:rsid w:val="009F444B"/>
    <w:rsid w:val="009F4898"/>
    <w:rsid w:val="00A017B9"/>
    <w:rsid w:val="00A032E4"/>
    <w:rsid w:val="00A03BDA"/>
    <w:rsid w:val="00A0451D"/>
    <w:rsid w:val="00A04FB9"/>
    <w:rsid w:val="00A0596A"/>
    <w:rsid w:val="00A05B6C"/>
    <w:rsid w:val="00A05CFB"/>
    <w:rsid w:val="00A073E0"/>
    <w:rsid w:val="00A07FB8"/>
    <w:rsid w:val="00A13382"/>
    <w:rsid w:val="00A145C0"/>
    <w:rsid w:val="00A14814"/>
    <w:rsid w:val="00A1607F"/>
    <w:rsid w:val="00A16A10"/>
    <w:rsid w:val="00A21F67"/>
    <w:rsid w:val="00A244E6"/>
    <w:rsid w:val="00A24EB8"/>
    <w:rsid w:val="00A27026"/>
    <w:rsid w:val="00A2746A"/>
    <w:rsid w:val="00A301A1"/>
    <w:rsid w:val="00A3033E"/>
    <w:rsid w:val="00A3096A"/>
    <w:rsid w:val="00A31716"/>
    <w:rsid w:val="00A330DB"/>
    <w:rsid w:val="00A4148F"/>
    <w:rsid w:val="00A423F7"/>
    <w:rsid w:val="00A42D21"/>
    <w:rsid w:val="00A44B83"/>
    <w:rsid w:val="00A44E33"/>
    <w:rsid w:val="00A4592E"/>
    <w:rsid w:val="00A468C7"/>
    <w:rsid w:val="00A504EF"/>
    <w:rsid w:val="00A5062E"/>
    <w:rsid w:val="00A5069B"/>
    <w:rsid w:val="00A50903"/>
    <w:rsid w:val="00A50A1E"/>
    <w:rsid w:val="00A50AD1"/>
    <w:rsid w:val="00A54E07"/>
    <w:rsid w:val="00A5759B"/>
    <w:rsid w:val="00A6183A"/>
    <w:rsid w:val="00A62E3F"/>
    <w:rsid w:val="00A63B40"/>
    <w:rsid w:val="00A6498F"/>
    <w:rsid w:val="00A650C2"/>
    <w:rsid w:val="00A66884"/>
    <w:rsid w:val="00A678B8"/>
    <w:rsid w:val="00A7066A"/>
    <w:rsid w:val="00A71EDE"/>
    <w:rsid w:val="00A74DA7"/>
    <w:rsid w:val="00A76D73"/>
    <w:rsid w:val="00A773D0"/>
    <w:rsid w:val="00A80377"/>
    <w:rsid w:val="00A80FF0"/>
    <w:rsid w:val="00A81C46"/>
    <w:rsid w:val="00A81C7E"/>
    <w:rsid w:val="00A83DCB"/>
    <w:rsid w:val="00A8456D"/>
    <w:rsid w:val="00A84CCD"/>
    <w:rsid w:val="00A86037"/>
    <w:rsid w:val="00A872DF"/>
    <w:rsid w:val="00A9047A"/>
    <w:rsid w:val="00A91CE0"/>
    <w:rsid w:val="00A92127"/>
    <w:rsid w:val="00A938B9"/>
    <w:rsid w:val="00A93FA7"/>
    <w:rsid w:val="00A94740"/>
    <w:rsid w:val="00A953FF"/>
    <w:rsid w:val="00A9630C"/>
    <w:rsid w:val="00A96FE9"/>
    <w:rsid w:val="00A97799"/>
    <w:rsid w:val="00AA1277"/>
    <w:rsid w:val="00AA1BA3"/>
    <w:rsid w:val="00AA47B7"/>
    <w:rsid w:val="00AA56A5"/>
    <w:rsid w:val="00AA6880"/>
    <w:rsid w:val="00AB1D1E"/>
    <w:rsid w:val="00AB1F86"/>
    <w:rsid w:val="00AB211E"/>
    <w:rsid w:val="00AB2861"/>
    <w:rsid w:val="00AB2BFB"/>
    <w:rsid w:val="00AB31EF"/>
    <w:rsid w:val="00AB3A53"/>
    <w:rsid w:val="00AB3B84"/>
    <w:rsid w:val="00AB4D8B"/>
    <w:rsid w:val="00AB7059"/>
    <w:rsid w:val="00AB74B5"/>
    <w:rsid w:val="00AC065E"/>
    <w:rsid w:val="00AC0E93"/>
    <w:rsid w:val="00AC4368"/>
    <w:rsid w:val="00AC4D56"/>
    <w:rsid w:val="00AC551F"/>
    <w:rsid w:val="00AC7023"/>
    <w:rsid w:val="00AC7148"/>
    <w:rsid w:val="00AC7303"/>
    <w:rsid w:val="00AD0931"/>
    <w:rsid w:val="00AD1060"/>
    <w:rsid w:val="00AD2BFF"/>
    <w:rsid w:val="00AD4AD8"/>
    <w:rsid w:val="00AD557F"/>
    <w:rsid w:val="00AD5CBD"/>
    <w:rsid w:val="00AD5CEA"/>
    <w:rsid w:val="00AD624A"/>
    <w:rsid w:val="00AD6AC5"/>
    <w:rsid w:val="00AD6D1B"/>
    <w:rsid w:val="00AD6DF6"/>
    <w:rsid w:val="00AE044B"/>
    <w:rsid w:val="00AE0663"/>
    <w:rsid w:val="00AE0B53"/>
    <w:rsid w:val="00AE0EDA"/>
    <w:rsid w:val="00AE3CD5"/>
    <w:rsid w:val="00AE6F90"/>
    <w:rsid w:val="00AF0330"/>
    <w:rsid w:val="00AF1D6B"/>
    <w:rsid w:val="00AF5220"/>
    <w:rsid w:val="00AF54F1"/>
    <w:rsid w:val="00AF5ABD"/>
    <w:rsid w:val="00B00BB6"/>
    <w:rsid w:val="00B02CBE"/>
    <w:rsid w:val="00B03A95"/>
    <w:rsid w:val="00B03CE6"/>
    <w:rsid w:val="00B043C8"/>
    <w:rsid w:val="00B04641"/>
    <w:rsid w:val="00B0760E"/>
    <w:rsid w:val="00B07D33"/>
    <w:rsid w:val="00B1027F"/>
    <w:rsid w:val="00B113A2"/>
    <w:rsid w:val="00B137D5"/>
    <w:rsid w:val="00B1471A"/>
    <w:rsid w:val="00B15722"/>
    <w:rsid w:val="00B16643"/>
    <w:rsid w:val="00B17950"/>
    <w:rsid w:val="00B216C4"/>
    <w:rsid w:val="00B229CF"/>
    <w:rsid w:val="00B258AC"/>
    <w:rsid w:val="00B25CC0"/>
    <w:rsid w:val="00B30A5A"/>
    <w:rsid w:val="00B30DAB"/>
    <w:rsid w:val="00B3117D"/>
    <w:rsid w:val="00B342B9"/>
    <w:rsid w:val="00B34E8E"/>
    <w:rsid w:val="00B44244"/>
    <w:rsid w:val="00B45652"/>
    <w:rsid w:val="00B46855"/>
    <w:rsid w:val="00B50179"/>
    <w:rsid w:val="00B511CA"/>
    <w:rsid w:val="00B51781"/>
    <w:rsid w:val="00B54146"/>
    <w:rsid w:val="00B54308"/>
    <w:rsid w:val="00B54C0F"/>
    <w:rsid w:val="00B54D34"/>
    <w:rsid w:val="00B5585E"/>
    <w:rsid w:val="00B60438"/>
    <w:rsid w:val="00B60AC2"/>
    <w:rsid w:val="00B6180A"/>
    <w:rsid w:val="00B61956"/>
    <w:rsid w:val="00B63ABE"/>
    <w:rsid w:val="00B644E6"/>
    <w:rsid w:val="00B65396"/>
    <w:rsid w:val="00B6636F"/>
    <w:rsid w:val="00B7092E"/>
    <w:rsid w:val="00B70D4D"/>
    <w:rsid w:val="00B741F4"/>
    <w:rsid w:val="00B7485D"/>
    <w:rsid w:val="00B757FD"/>
    <w:rsid w:val="00B7698B"/>
    <w:rsid w:val="00B76A79"/>
    <w:rsid w:val="00B776C4"/>
    <w:rsid w:val="00B81BB6"/>
    <w:rsid w:val="00B821CF"/>
    <w:rsid w:val="00B833EF"/>
    <w:rsid w:val="00B83687"/>
    <w:rsid w:val="00B84933"/>
    <w:rsid w:val="00B84A46"/>
    <w:rsid w:val="00B853BD"/>
    <w:rsid w:val="00B863A0"/>
    <w:rsid w:val="00B87606"/>
    <w:rsid w:val="00B90FC9"/>
    <w:rsid w:val="00B9192A"/>
    <w:rsid w:val="00B92230"/>
    <w:rsid w:val="00B9282B"/>
    <w:rsid w:val="00B93414"/>
    <w:rsid w:val="00B93ECB"/>
    <w:rsid w:val="00B9559C"/>
    <w:rsid w:val="00BA026C"/>
    <w:rsid w:val="00BA0F4F"/>
    <w:rsid w:val="00BA16E9"/>
    <w:rsid w:val="00BA2009"/>
    <w:rsid w:val="00BA27EF"/>
    <w:rsid w:val="00BA2A12"/>
    <w:rsid w:val="00BA3EBD"/>
    <w:rsid w:val="00BA5065"/>
    <w:rsid w:val="00BB24C2"/>
    <w:rsid w:val="00BB5A4C"/>
    <w:rsid w:val="00BB68EE"/>
    <w:rsid w:val="00BC20F7"/>
    <w:rsid w:val="00BC2AA1"/>
    <w:rsid w:val="00BC3416"/>
    <w:rsid w:val="00BC43BC"/>
    <w:rsid w:val="00BC49B2"/>
    <w:rsid w:val="00BC5A4E"/>
    <w:rsid w:val="00BC7787"/>
    <w:rsid w:val="00BD25AB"/>
    <w:rsid w:val="00BD29EF"/>
    <w:rsid w:val="00BD3A46"/>
    <w:rsid w:val="00BD4243"/>
    <w:rsid w:val="00BD5152"/>
    <w:rsid w:val="00BD54B6"/>
    <w:rsid w:val="00BD5570"/>
    <w:rsid w:val="00BD5EE8"/>
    <w:rsid w:val="00BD643A"/>
    <w:rsid w:val="00BE0460"/>
    <w:rsid w:val="00BE20A3"/>
    <w:rsid w:val="00BE2E15"/>
    <w:rsid w:val="00BE36B5"/>
    <w:rsid w:val="00BE3A5D"/>
    <w:rsid w:val="00BE3ADE"/>
    <w:rsid w:val="00BE3E50"/>
    <w:rsid w:val="00BE612C"/>
    <w:rsid w:val="00BE6CC3"/>
    <w:rsid w:val="00BE77A7"/>
    <w:rsid w:val="00BF101E"/>
    <w:rsid w:val="00BF1AB6"/>
    <w:rsid w:val="00BF3602"/>
    <w:rsid w:val="00BF400E"/>
    <w:rsid w:val="00BF4180"/>
    <w:rsid w:val="00BF4F8F"/>
    <w:rsid w:val="00BF50F4"/>
    <w:rsid w:val="00BF6334"/>
    <w:rsid w:val="00C00663"/>
    <w:rsid w:val="00C0086D"/>
    <w:rsid w:val="00C00AB5"/>
    <w:rsid w:val="00C0141F"/>
    <w:rsid w:val="00C01700"/>
    <w:rsid w:val="00C02E70"/>
    <w:rsid w:val="00C041ED"/>
    <w:rsid w:val="00C04D8C"/>
    <w:rsid w:val="00C1014F"/>
    <w:rsid w:val="00C10996"/>
    <w:rsid w:val="00C12236"/>
    <w:rsid w:val="00C12288"/>
    <w:rsid w:val="00C124C4"/>
    <w:rsid w:val="00C12B53"/>
    <w:rsid w:val="00C13DC8"/>
    <w:rsid w:val="00C13DE1"/>
    <w:rsid w:val="00C14258"/>
    <w:rsid w:val="00C1496A"/>
    <w:rsid w:val="00C14C03"/>
    <w:rsid w:val="00C15A25"/>
    <w:rsid w:val="00C15DEF"/>
    <w:rsid w:val="00C164B2"/>
    <w:rsid w:val="00C16AE7"/>
    <w:rsid w:val="00C172C3"/>
    <w:rsid w:val="00C17D5B"/>
    <w:rsid w:val="00C17DD5"/>
    <w:rsid w:val="00C20579"/>
    <w:rsid w:val="00C20EAC"/>
    <w:rsid w:val="00C2163A"/>
    <w:rsid w:val="00C2168B"/>
    <w:rsid w:val="00C23C64"/>
    <w:rsid w:val="00C248AD"/>
    <w:rsid w:val="00C25582"/>
    <w:rsid w:val="00C25AE1"/>
    <w:rsid w:val="00C25AE7"/>
    <w:rsid w:val="00C260CE"/>
    <w:rsid w:val="00C2703D"/>
    <w:rsid w:val="00C31A7E"/>
    <w:rsid w:val="00C31C5C"/>
    <w:rsid w:val="00C33649"/>
    <w:rsid w:val="00C36575"/>
    <w:rsid w:val="00C36CBF"/>
    <w:rsid w:val="00C37903"/>
    <w:rsid w:val="00C410F7"/>
    <w:rsid w:val="00C411F9"/>
    <w:rsid w:val="00C41DE6"/>
    <w:rsid w:val="00C42C83"/>
    <w:rsid w:val="00C43E57"/>
    <w:rsid w:val="00C44A39"/>
    <w:rsid w:val="00C44F90"/>
    <w:rsid w:val="00C45025"/>
    <w:rsid w:val="00C45C40"/>
    <w:rsid w:val="00C4708D"/>
    <w:rsid w:val="00C5080C"/>
    <w:rsid w:val="00C51511"/>
    <w:rsid w:val="00C51A3E"/>
    <w:rsid w:val="00C52537"/>
    <w:rsid w:val="00C5279B"/>
    <w:rsid w:val="00C52E58"/>
    <w:rsid w:val="00C5390C"/>
    <w:rsid w:val="00C622BB"/>
    <w:rsid w:val="00C635F3"/>
    <w:rsid w:val="00C66190"/>
    <w:rsid w:val="00C701D7"/>
    <w:rsid w:val="00C709EA"/>
    <w:rsid w:val="00C72F12"/>
    <w:rsid w:val="00C740E6"/>
    <w:rsid w:val="00C74E54"/>
    <w:rsid w:val="00C753EF"/>
    <w:rsid w:val="00C75E1D"/>
    <w:rsid w:val="00C7625D"/>
    <w:rsid w:val="00C8026E"/>
    <w:rsid w:val="00C80E15"/>
    <w:rsid w:val="00C82A66"/>
    <w:rsid w:val="00C834B9"/>
    <w:rsid w:val="00C84C24"/>
    <w:rsid w:val="00C864BC"/>
    <w:rsid w:val="00C90E8C"/>
    <w:rsid w:val="00C91D64"/>
    <w:rsid w:val="00C91E9D"/>
    <w:rsid w:val="00C93676"/>
    <w:rsid w:val="00C94382"/>
    <w:rsid w:val="00C948E0"/>
    <w:rsid w:val="00C95766"/>
    <w:rsid w:val="00CA2C28"/>
    <w:rsid w:val="00CA2C7C"/>
    <w:rsid w:val="00CA3867"/>
    <w:rsid w:val="00CA5172"/>
    <w:rsid w:val="00CA5FE1"/>
    <w:rsid w:val="00CA6194"/>
    <w:rsid w:val="00CB019F"/>
    <w:rsid w:val="00CB1432"/>
    <w:rsid w:val="00CB3D53"/>
    <w:rsid w:val="00CB473D"/>
    <w:rsid w:val="00CB5EF2"/>
    <w:rsid w:val="00CC0520"/>
    <w:rsid w:val="00CC1422"/>
    <w:rsid w:val="00CC1855"/>
    <w:rsid w:val="00CC2F9F"/>
    <w:rsid w:val="00CC2FD7"/>
    <w:rsid w:val="00CC3858"/>
    <w:rsid w:val="00CC3F4A"/>
    <w:rsid w:val="00CC50B2"/>
    <w:rsid w:val="00CC52AE"/>
    <w:rsid w:val="00CC5E00"/>
    <w:rsid w:val="00CC6000"/>
    <w:rsid w:val="00CC71D7"/>
    <w:rsid w:val="00CD14E9"/>
    <w:rsid w:val="00CD1F73"/>
    <w:rsid w:val="00CD2111"/>
    <w:rsid w:val="00CD2890"/>
    <w:rsid w:val="00CD2AF0"/>
    <w:rsid w:val="00CD2FCD"/>
    <w:rsid w:val="00CD31AF"/>
    <w:rsid w:val="00CD32D7"/>
    <w:rsid w:val="00CD6647"/>
    <w:rsid w:val="00CD7D92"/>
    <w:rsid w:val="00CE1B31"/>
    <w:rsid w:val="00CE3D9C"/>
    <w:rsid w:val="00CE52E6"/>
    <w:rsid w:val="00CE64D6"/>
    <w:rsid w:val="00CE64F8"/>
    <w:rsid w:val="00CE6ACA"/>
    <w:rsid w:val="00CF007A"/>
    <w:rsid w:val="00CF023F"/>
    <w:rsid w:val="00CF0709"/>
    <w:rsid w:val="00CF0A0D"/>
    <w:rsid w:val="00CF0D9D"/>
    <w:rsid w:val="00CF122D"/>
    <w:rsid w:val="00CF21D0"/>
    <w:rsid w:val="00CF2599"/>
    <w:rsid w:val="00CF51A0"/>
    <w:rsid w:val="00CF5314"/>
    <w:rsid w:val="00CF5877"/>
    <w:rsid w:val="00D00D45"/>
    <w:rsid w:val="00D00FD6"/>
    <w:rsid w:val="00D0459C"/>
    <w:rsid w:val="00D052BC"/>
    <w:rsid w:val="00D104FA"/>
    <w:rsid w:val="00D10BAD"/>
    <w:rsid w:val="00D10BD5"/>
    <w:rsid w:val="00D10C0D"/>
    <w:rsid w:val="00D11578"/>
    <w:rsid w:val="00D1460B"/>
    <w:rsid w:val="00D15BE8"/>
    <w:rsid w:val="00D16D18"/>
    <w:rsid w:val="00D176B1"/>
    <w:rsid w:val="00D17CD9"/>
    <w:rsid w:val="00D20AD7"/>
    <w:rsid w:val="00D22650"/>
    <w:rsid w:val="00D248F4"/>
    <w:rsid w:val="00D255EC"/>
    <w:rsid w:val="00D26BA8"/>
    <w:rsid w:val="00D26EB3"/>
    <w:rsid w:val="00D308BF"/>
    <w:rsid w:val="00D32AEE"/>
    <w:rsid w:val="00D34007"/>
    <w:rsid w:val="00D3556E"/>
    <w:rsid w:val="00D355CD"/>
    <w:rsid w:val="00D3598D"/>
    <w:rsid w:val="00D40BDB"/>
    <w:rsid w:val="00D41378"/>
    <w:rsid w:val="00D41517"/>
    <w:rsid w:val="00D41B55"/>
    <w:rsid w:val="00D42350"/>
    <w:rsid w:val="00D469DE"/>
    <w:rsid w:val="00D47087"/>
    <w:rsid w:val="00D4783B"/>
    <w:rsid w:val="00D5094A"/>
    <w:rsid w:val="00D52B3F"/>
    <w:rsid w:val="00D52DB2"/>
    <w:rsid w:val="00D56B37"/>
    <w:rsid w:val="00D57CB6"/>
    <w:rsid w:val="00D60783"/>
    <w:rsid w:val="00D61136"/>
    <w:rsid w:val="00D62C90"/>
    <w:rsid w:val="00D6357E"/>
    <w:rsid w:val="00D669FC"/>
    <w:rsid w:val="00D67886"/>
    <w:rsid w:val="00D701C3"/>
    <w:rsid w:val="00D71F5C"/>
    <w:rsid w:val="00D72BFA"/>
    <w:rsid w:val="00D73459"/>
    <w:rsid w:val="00D7648E"/>
    <w:rsid w:val="00D777A7"/>
    <w:rsid w:val="00D80332"/>
    <w:rsid w:val="00D80A1F"/>
    <w:rsid w:val="00D82395"/>
    <w:rsid w:val="00D827B2"/>
    <w:rsid w:val="00D82D25"/>
    <w:rsid w:val="00D83C47"/>
    <w:rsid w:val="00D90D01"/>
    <w:rsid w:val="00D91235"/>
    <w:rsid w:val="00D91571"/>
    <w:rsid w:val="00D9351F"/>
    <w:rsid w:val="00D948D7"/>
    <w:rsid w:val="00D94F0F"/>
    <w:rsid w:val="00D954BC"/>
    <w:rsid w:val="00D962C1"/>
    <w:rsid w:val="00D9648C"/>
    <w:rsid w:val="00D97B63"/>
    <w:rsid w:val="00DA15C9"/>
    <w:rsid w:val="00DA1C18"/>
    <w:rsid w:val="00DA3E70"/>
    <w:rsid w:val="00DA5C2B"/>
    <w:rsid w:val="00DB0958"/>
    <w:rsid w:val="00DB0DB6"/>
    <w:rsid w:val="00DB13A6"/>
    <w:rsid w:val="00DB2C06"/>
    <w:rsid w:val="00DB33A0"/>
    <w:rsid w:val="00DB48E5"/>
    <w:rsid w:val="00DB6906"/>
    <w:rsid w:val="00DC4083"/>
    <w:rsid w:val="00DC4671"/>
    <w:rsid w:val="00DC4EF4"/>
    <w:rsid w:val="00DC6644"/>
    <w:rsid w:val="00DD02AC"/>
    <w:rsid w:val="00DD1081"/>
    <w:rsid w:val="00DD1407"/>
    <w:rsid w:val="00DD17B5"/>
    <w:rsid w:val="00DD2137"/>
    <w:rsid w:val="00DD2495"/>
    <w:rsid w:val="00DD41A8"/>
    <w:rsid w:val="00DD41DE"/>
    <w:rsid w:val="00DD4A50"/>
    <w:rsid w:val="00DD5530"/>
    <w:rsid w:val="00DE05ED"/>
    <w:rsid w:val="00DE141D"/>
    <w:rsid w:val="00DE1B41"/>
    <w:rsid w:val="00DE2EAD"/>
    <w:rsid w:val="00DE464E"/>
    <w:rsid w:val="00DE4B55"/>
    <w:rsid w:val="00DE57EC"/>
    <w:rsid w:val="00DE6665"/>
    <w:rsid w:val="00DE6A82"/>
    <w:rsid w:val="00DE7BE9"/>
    <w:rsid w:val="00DF01D7"/>
    <w:rsid w:val="00DF0CC2"/>
    <w:rsid w:val="00DF1013"/>
    <w:rsid w:val="00DF2D70"/>
    <w:rsid w:val="00DF46ED"/>
    <w:rsid w:val="00DF5F08"/>
    <w:rsid w:val="00DF664F"/>
    <w:rsid w:val="00DF7856"/>
    <w:rsid w:val="00DF79CC"/>
    <w:rsid w:val="00E001D5"/>
    <w:rsid w:val="00E00A90"/>
    <w:rsid w:val="00E016E6"/>
    <w:rsid w:val="00E01A2C"/>
    <w:rsid w:val="00E01ACC"/>
    <w:rsid w:val="00E02453"/>
    <w:rsid w:val="00E02763"/>
    <w:rsid w:val="00E02B6B"/>
    <w:rsid w:val="00E0338C"/>
    <w:rsid w:val="00E101D4"/>
    <w:rsid w:val="00E11C17"/>
    <w:rsid w:val="00E13F80"/>
    <w:rsid w:val="00E146B4"/>
    <w:rsid w:val="00E168A9"/>
    <w:rsid w:val="00E175B2"/>
    <w:rsid w:val="00E2081E"/>
    <w:rsid w:val="00E20B2C"/>
    <w:rsid w:val="00E21720"/>
    <w:rsid w:val="00E23572"/>
    <w:rsid w:val="00E24483"/>
    <w:rsid w:val="00E25B5A"/>
    <w:rsid w:val="00E269B3"/>
    <w:rsid w:val="00E27889"/>
    <w:rsid w:val="00E30033"/>
    <w:rsid w:val="00E30082"/>
    <w:rsid w:val="00E307B8"/>
    <w:rsid w:val="00E318C2"/>
    <w:rsid w:val="00E36417"/>
    <w:rsid w:val="00E36F92"/>
    <w:rsid w:val="00E371E0"/>
    <w:rsid w:val="00E40F00"/>
    <w:rsid w:val="00E410F5"/>
    <w:rsid w:val="00E416AF"/>
    <w:rsid w:val="00E41AE5"/>
    <w:rsid w:val="00E444BA"/>
    <w:rsid w:val="00E4450C"/>
    <w:rsid w:val="00E448B0"/>
    <w:rsid w:val="00E46A8D"/>
    <w:rsid w:val="00E46FCD"/>
    <w:rsid w:val="00E5632C"/>
    <w:rsid w:val="00E60C0C"/>
    <w:rsid w:val="00E60E4F"/>
    <w:rsid w:val="00E6281F"/>
    <w:rsid w:val="00E62E79"/>
    <w:rsid w:val="00E62F5F"/>
    <w:rsid w:val="00E654E9"/>
    <w:rsid w:val="00E657C4"/>
    <w:rsid w:val="00E6600C"/>
    <w:rsid w:val="00E6770C"/>
    <w:rsid w:val="00E734A9"/>
    <w:rsid w:val="00E7382D"/>
    <w:rsid w:val="00E74882"/>
    <w:rsid w:val="00E751F9"/>
    <w:rsid w:val="00E75F7F"/>
    <w:rsid w:val="00E76C4A"/>
    <w:rsid w:val="00E80366"/>
    <w:rsid w:val="00E80B02"/>
    <w:rsid w:val="00E80C1E"/>
    <w:rsid w:val="00E8180C"/>
    <w:rsid w:val="00E81F27"/>
    <w:rsid w:val="00E82B32"/>
    <w:rsid w:val="00E82F21"/>
    <w:rsid w:val="00E8441E"/>
    <w:rsid w:val="00E847DA"/>
    <w:rsid w:val="00E84D2B"/>
    <w:rsid w:val="00E8705C"/>
    <w:rsid w:val="00E87237"/>
    <w:rsid w:val="00E878BE"/>
    <w:rsid w:val="00E90091"/>
    <w:rsid w:val="00E906E4"/>
    <w:rsid w:val="00E9198B"/>
    <w:rsid w:val="00E92260"/>
    <w:rsid w:val="00E92581"/>
    <w:rsid w:val="00E925FF"/>
    <w:rsid w:val="00E9508C"/>
    <w:rsid w:val="00E95687"/>
    <w:rsid w:val="00E965D0"/>
    <w:rsid w:val="00E969C6"/>
    <w:rsid w:val="00EA1A27"/>
    <w:rsid w:val="00EA379A"/>
    <w:rsid w:val="00EA410A"/>
    <w:rsid w:val="00EA5C7A"/>
    <w:rsid w:val="00EB4378"/>
    <w:rsid w:val="00EB44AF"/>
    <w:rsid w:val="00EB4843"/>
    <w:rsid w:val="00EB4925"/>
    <w:rsid w:val="00EB4A33"/>
    <w:rsid w:val="00EB4C34"/>
    <w:rsid w:val="00EB5926"/>
    <w:rsid w:val="00EB5BD7"/>
    <w:rsid w:val="00EB5EFE"/>
    <w:rsid w:val="00EB6065"/>
    <w:rsid w:val="00EB762A"/>
    <w:rsid w:val="00EB7D9E"/>
    <w:rsid w:val="00EC0145"/>
    <w:rsid w:val="00EC0170"/>
    <w:rsid w:val="00EC069F"/>
    <w:rsid w:val="00EC0829"/>
    <w:rsid w:val="00EC0982"/>
    <w:rsid w:val="00EC09CC"/>
    <w:rsid w:val="00EC1237"/>
    <w:rsid w:val="00EC21E3"/>
    <w:rsid w:val="00EC325E"/>
    <w:rsid w:val="00EC328E"/>
    <w:rsid w:val="00EC46FA"/>
    <w:rsid w:val="00EC591F"/>
    <w:rsid w:val="00EC5DFB"/>
    <w:rsid w:val="00EC603A"/>
    <w:rsid w:val="00EC608D"/>
    <w:rsid w:val="00EC60A8"/>
    <w:rsid w:val="00EC7B7E"/>
    <w:rsid w:val="00ED08DD"/>
    <w:rsid w:val="00ED1BA8"/>
    <w:rsid w:val="00ED2D56"/>
    <w:rsid w:val="00ED2E49"/>
    <w:rsid w:val="00ED3776"/>
    <w:rsid w:val="00ED49B1"/>
    <w:rsid w:val="00ED698B"/>
    <w:rsid w:val="00ED7B50"/>
    <w:rsid w:val="00ED7D0C"/>
    <w:rsid w:val="00ED7E3C"/>
    <w:rsid w:val="00EE0FDD"/>
    <w:rsid w:val="00EE1372"/>
    <w:rsid w:val="00EE15D0"/>
    <w:rsid w:val="00EE191C"/>
    <w:rsid w:val="00EE24C0"/>
    <w:rsid w:val="00EE25AB"/>
    <w:rsid w:val="00EE3597"/>
    <w:rsid w:val="00EE3FC2"/>
    <w:rsid w:val="00EE4171"/>
    <w:rsid w:val="00EE7997"/>
    <w:rsid w:val="00EE7AF6"/>
    <w:rsid w:val="00EE7BEA"/>
    <w:rsid w:val="00EE7DAF"/>
    <w:rsid w:val="00EF0746"/>
    <w:rsid w:val="00EF0F5E"/>
    <w:rsid w:val="00EF1857"/>
    <w:rsid w:val="00EF1C2C"/>
    <w:rsid w:val="00EF3067"/>
    <w:rsid w:val="00EF398C"/>
    <w:rsid w:val="00EF4F7E"/>
    <w:rsid w:val="00EF6334"/>
    <w:rsid w:val="00EF6F34"/>
    <w:rsid w:val="00EF78BF"/>
    <w:rsid w:val="00EF7A6D"/>
    <w:rsid w:val="00F006B0"/>
    <w:rsid w:val="00F05C9F"/>
    <w:rsid w:val="00F06383"/>
    <w:rsid w:val="00F078FA"/>
    <w:rsid w:val="00F128AD"/>
    <w:rsid w:val="00F13462"/>
    <w:rsid w:val="00F145A1"/>
    <w:rsid w:val="00F145FC"/>
    <w:rsid w:val="00F14902"/>
    <w:rsid w:val="00F15395"/>
    <w:rsid w:val="00F166E5"/>
    <w:rsid w:val="00F17134"/>
    <w:rsid w:val="00F201E1"/>
    <w:rsid w:val="00F20505"/>
    <w:rsid w:val="00F22278"/>
    <w:rsid w:val="00F24ADC"/>
    <w:rsid w:val="00F25D8C"/>
    <w:rsid w:val="00F274BF"/>
    <w:rsid w:val="00F32D07"/>
    <w:rsid w:val="00F3619D"/>
    <w:rsid w:val="00F36346"/>
    <w:rsid w:val="00F40E62"/>
    <w:rsid w:val="00F41175"/>
    <w:rsid w:val="00F4292E"/>
    <w:rsid w:val="00F441A2"/>
    <w:rsid w:val="00F44547"/>
    <w:rsid w:val="00F461FF"/>
    <w:rsid w:val="00F50B8F"/>
    <w:rsid w:val="00F522B9"/>
    <w:rsid w:val="00F55D89"/>
    <w:rsid w:val="00F55FD1"/>
    <w:rsid w:val="00F565A8"/>
    <w:rsid w:val="00F579AC"/>
    <w:rsid w:val="00F61704"/>
    <w:rsid w:val="00F6286F"/>
    <w:rsid w:val="00F62A4E"/>
    <w:rsid w:val="00F63EC4"/>
    <w:rsid w:val="00F6484E"/>
    <w:rsid w:val="00F65BFE"/>
    <w:rsid w:val="00F668F2"/>
    <w:rsid w:val="00F676A7"/>
    <w:rsid w:val="00F70E9A"/>
    <w:rsid w:val="00F70FAC"/>
    <w:rsid w:val="00F720C1"/>
    <w:rsid w:val="00F737D8"/>
    <w:rsid w:val="00F7457C"/>
    <w:rsid w:val="00F74BEB"/>
    <w:rsid w:val="00F76C6C"/>
    <w:rsid w:val="00F81A90"/>
    <w:rsid w:val="00F82898"/>
    <w:rsid w:val="00F831AF"/>
    <w:rsid w:val="00F840F4"/>
    <w:rsid w:val="00F847C0"/>
    <w:rsid w:val="00F875CC"/>
    <w:rsid w:val="00F87AF3"/>
    <w:rsid w:val="00F90659"/>
    <w:rsid w:val="00F907C0"/>
    <w:rsid w:val="00F93110"/>
    <w:rsid w:val="00F9368E"/>
    <w:rsid w:val="00F93B02"/>
    <w:rsid w:val="00F93D7E"/>
    <w:rsid w:val="00F9437A"/>
    <w:rsid w:val="00F9766E"/>
    <w:rsid w:val="00FA095F"/>
    <w:rsid w:val="00FA1C1D"/>
    <w:rsid w:val="00FA2CE4"/>
    <w:rsid w:val="00FA3C4F"/>
    <w:rsid w:val="00FA4E85"/>
    <w:rsid w:val="00FA5E79"/>
    <w:rsid w:val="00FA7906"/>
    <w:rsid w:val="00FB02FC"/>
    <w:rsid w:val="00FB4667"/>
    <w:rsid w:val="00FB7743"/>
    <w:rsid w:val="00FC0E7D"/>
    <w:rsid w:val="00FC1206"/>
    <w:rsid w:val="00FC1367"/>
    <w:rsid w:val="00FC1623"/>
    <w:rsid w:val="00FC3A62"/>
    <w:rsid w:val="00FC52BC"/>
    <w:rsid w:val="00FC616C"/>
    <w:rsid w:val="00FC634C"/>
    <w:rsid w:val="00FC7198"/>
    <w:rsid w:val="00FC7227"/>
    <w:rsid w:val="00FD0DF6"/>
    <w:rsid w:val="00FD0E69"/>
    <w:rsid w:val="00FD1741"/>
    <w:rsid w:val="00FD22FC"/>
    <w:rsid w:val="00FD46A6"/>
    <w:rsid w:val="00FD4C6F"/>
    <w:rsid w:val="00FD5099"/>
    <w:rsid w:val="00FE154B"/>
    <w:rsid w:val="00FE29B9"/>
    <w:rsid w:val="00FE3585"/>
    <w:rsid w:val="00FE36FA"/>
    <w:rsid w:val="00FE371D"/>
    <w:rsid w:val="00FE5D10"/>
    <w:rsid w:val="00FE5DCF"/>
    <w:rsid w:val="00FE680B"/>
    <w:rsid w:val="00FE71BB"/>
    <w:rsid w:val="00FE71EE"/>
    <w:rsid w:val="00FF016F"/>
    <w:rsid w:val="00FF0C96"/>
    <w:rsid w:val="00FF145B"/>
    <w:rsid w:val="00FF3EF0"/>
    <w:rsid w:val="00FF4B11"/>
    <w:rsid w:val="00FF78D5"/>
    <w:rsid w:val="00FF7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AD5F01"/>
  <w15:docId w15:val="{439D3F0A-BC79-42BE-8498-640494227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2BFA"/>
    <w:rPr>
      <w:sz w:val="24"/>
      <w:szCs w:val="24"/>
    </w:rPr>
  </w:style>
  <w:style w:type="paragraph" w:styleId="1">
    <w:name w:val="heading 1"/>
    <w:basedOn w:val="a0"/>
    <w:next w:val="a0"/>
    <w:qFormat/>
    <w:rsid w:val="0013353B"/>
    <w:pPr>
      <w:keepNext/>
      <w:spacing w:before="240" w:after="60"/>
      <w:outlineLvl w:val="0"/>
    </w:pPr>
    <w:rPr>
      <w:rFonts w:ascii="Arial" w:hAnsi="Arial" w:cs="Arial"/>
      <w:b/>
      <w:bCs/>
      <w:kern w:val="32"/>
      <w:sz w:val="32"/>
      <w:szCs w:val="32"/>
    </w:rPr>
  </w:style>
  <w:style w:type="paragraph" w:styleId="2">
    <w:name w:val="heading 2"/>
    <w:basedOn w:val="a0"/>
    <w:qFormat/>
    <w:rsid w:val="00533A01"/>
    <w:pPr>
      <w:spacing w:after="150"/>
      <w:outlineLvl w:val="1"/>
    </w:pPr>
    <w:rPr>
      <w:rFonts w:ascii="Verdana" w:hAnsi="Verdana"/>
      <w:color w:val="808080"/>
      <w:sz w:val="28"/>
      <w:szCs w:val="28"/>
    </w:rPr>
  </w:style>
  <w:style w:type="paragraph" w:styleId="3">
    <w:name w:val="heading 3"/>
    <w:basedOn w:val="a0"/>
    <w:next w:val="a0"/>
    <w:link w:val="30"/>
    <w:qFormat/>
    <w:rsid w:val="0038296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DB0958"/>
    <w:rPr>
      <w:rFonts w:ascii="Times New Roman" w:hAnsi="Times New Roman" w:cs="Times New Roman" w:hint="default"/>
      <w:color w:val="333399"/>
      <w:u w:val="single"/>
    </w:rPr>
  </w:style>
  <w:style w:type="character" w:customStyle="1" w:styleId="s0">
    <w:name w:val="s0"/>
    <w:rsid w:val="00DB0958"/>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rsid w:val="00DB0958"/>
    <w:rPr>
      <w:rFonts w:ascii="Times New Roman" w:hAnsi="Times New Roman" w:cs="Times New Roman" w:hint="default"/>
      <w:b/>
      <w:bCs/>
      <w:i w:val="0"/>
      <w:iCs w:val="0"/>
      <w:strike w:val="0"/>
      <w:dstrike w:val="0"/>
      <w:color w:val="000000"/>
      <w:sz w:val="22"/>
      <w:szCs w:val="22"/>
      <w:u w:val="none"/>
      <w:effect w:val="none"/>
    </w:rPr>
  </w:style>
  <w:style w:type="character" w:styleId="a5">
    <w:name w:val="Emphasis"/>
    <w:qFormat/>
    <w:rsid w:val="00533A01"/>
    <w:rPr>
      <w:i/>
      <w:iCs/>
    </w:rPr>
  </w:style>
  <w:style w:type="paragraph" w:styleId="a6">
    <w:name w:val="Normal (Web)"/>
    <w:aliases w:val="webb,Знак Знак3,Знак Знак,Знак4 Знак Знак,Обычный (Web),Знак4,Знак4 Знак Знак Знак Знак,Знак4 Знак"/>
    <w:basedOn w:val="a0"/>
    <w:link w:val="a7"/>
    <w:rsid w:val="00905C12"/>
    <w:pPr>
      <w:spacing w:before="100" w:beforeAutospacing="1" w:after="100" w:afterAutospacing="1"/>
    </w:pPr>
  </w:style>
  <w:style w:type="character" w:styleId="a8">
    <w:name w:val="Strong"/>
    <w:qFormat/>
    <w:rsid w:val="00905C12"/>
    <w:rPr>
      <w:b/>
      <w:bCs/>
    </w:rPr>
  </w:style>
  <w:style w:type="table" w:styleId="a9">
    <w:name w:val="Table Grid"/>
    <w:basedOn w:val="a2"/>
    <w:rsid w:val="00A24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2"/>
    <w:rsid w:val="00FD50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a">
    <w:name w:val="caption"/>
    <w:basedOn w:val="a0"/>
    <w:next w:val="a0"/>
    <w:qFormat/>
    <w:rsid w:val="00F461FF"/>
    <w:rPr>
      <w:b/>
      <w:bCs/>
      <w:sz w:val="20"/>
      <w:szCs w:val="20"/>
    </w:rPr>
  </w:style>
  <w:style w:type="paragraph" w:customStyle="1" w:styleId="11">
    <w:name w:val="Стиль1"/>
    <w:basedOn w:val="a0"/>
    <w:rsid w:val="008B4900"/>
    <w:pPr>
      <w:autoSpaceDE w:val="0"/>
      <w:autoSpaceDN w:val="0"/>
      <w:adjustRightInd w:val="0"/>
      <w:ind w:firstLine="720"/>
      <w:jc w:val="both"/>
    </w:pPr>
    <w:rPr>
      <w:bCs/>
      <w:sz w:val="28"/>
      <w:szCs w:val="20"/>
    </w:rPr>
  </w:style>
  <w:style w:type="paragraph" w:customStyle="1" w:styleId="main">
    <w:name w:val="main"/>
    <w:basedOn w:val="a0"/>
    <w:rsid w:val="00883412"/>
    <w:pPr>
      <w:spacing w:before="100" w:beforeAutospacing="1" w:after="100" w:afterAutospacing="1"/>
    </w:pPr>
    <w:rPr>
      <w:rFonts w:ascii="Verdana" w:hAnsi="Verdana"/>
      <w:color w:val="333333"/>
      <w:sz w:val="18"/>
      <w:szCs w:val="18"/>
    </w:rPr>
  </w:style>
  <w:style w:type="paragraph" w:customStyle="1" w:styleId="videlen1">
    <w:name w:val="videlen1"/>
    <w:basedOn w:val="a0"/>
    <w:rsid w:val="00DC6644"/>
    <w:pPr>
      <w:spacing w:before="100" w:beforeAutospacing="1" w:after="100" w:afterAutospacing="1"/>
      <w:ind w:firstLine="300"/>
      <w:jc w:val="both"/>
    </w:pPr>
    <w:rPr>
      <w:rFonts w:ascii="Verdana" w:hAnsi="Verdana"/>
      <w:color w:val="000000"/>
      <w:sz w:val="17"/>
      <w:szCs w:val="17"/>
    </w:rPr>
  </w:style>
  <w:style w:type="paragraph" w:styleId="12">
    <w:name w:val="toc 1"/>
    <w:basedOn w:val="a0"/>
    <w:next w:val="a0"/>
    <w:autoRedefine/>
    <w:uiPriority w:val="39"/>
    <w:rsid w:val="006A0504"/>
  </w:style>
  <w:style w:type="paragraph" w:styleId="31">
    <w:name w:val="toc 3"/>
    <w:basedOn w:val="a0"/>
    <w:next w:val="a0"/>
    <w:autoRedefine/>
    <w:uiPriority w:val="39"/>
    <w:rsid w:val="006A0504"/>
    <w:pPr>
      <w:ind w:left="480"/>
    </w:pPr>
  </w:style>
  <w:style w:type="paragraph" w:customStyle="1" w:styleId="13">
    <w:name w:val="заголовок 1"/>
    <w:basedOn w:val="a0"/>
    <w:next w:val="a0"/>
    <w:uiPriority w:val="99"/>
    <w:rsid w:val="00442BD4"/>
    <w:pPr>
      <w:keepNext/>
      <w:autoSpaceDE w:val="0"/>
      <w:autoSpaceDN w:val="0"/>
      <w:jc w:val="center"/>
    </w:pPr>
  </w:style>
  <w:style w:type="paragraph" w:customStyle="1" w:styleId="20">
    <w:name w:val="заголовок 2"/>
    <w:basedOn w:val="a0"/>
    <w:next w:val="a0"/>
    <w:uiPriority w:val="99"/>
    <w:rsid w:val="00442BD4"/>
    <w:pPr>
      <w:keepNext/>
      <w:autoSpaceDE w:val="0"/>
      <w:autoSpaceDN w:val="0"/>
      <w:jc w:val="center"/>
    </w:pPr>
    <w:rPr>
      <w:b/>
      <w:bCs/>
    </w:rPr>
  </w:style>
  <w:style w:type="paragraph" w:styleId="ab">
    <w:name w:val="header"/>
    <w:basedOn w:val="a0"/>
    <w:link w:val="ac"/>
    <w:rsid w:val="004B505E"/>
    <w:pPr>
      <w:tabs>
        <w:tab w:val="center" w:pos="4677"/>
        <w:tab w:val="right" w:pos="9355"/>
      </w:tabs>
    </w:pPr>
  </w:style>
  <w:style w:type="character" w:customStyle="1" w:styleId="ac">
    <w:name w:val="Верхний колонтитул Знак"/>
    <w:link w:val="ab"/>
    <w:rsid w:val="004B505E"/>
    <w:rPr>
      <w:sz w:val="24"/>
      <w:szCs w:val="24"/>
    </w:rPr>
  </w:style>
  <w:style w:type="paragraph" w:styleId="ad">
    <w:name w:val="footer"/>
    <w:basedOn w:val="a0"/>
    <w:link w:val="ae"/>
    <w:uiPriority w:val="99"/>
    <w:rsid w:val="004B505E"/>
    <w:pPr>
      <w:tabs>
        <w:tab w:val="center" w:pos="4677"/>
        <w:tab w:val="right" w:pos="9355"/>
      </w:tabs>
    </w:pPr>
  </w:style>
  <w:style w:type="character" w:customStyle="1" w:styleId="ae">
    <w:name w:val="Нижний колонтитул Знак"/>
    <w:link w:val="ad"/>
    <w:uiPriority w:val="99"/>
    <w:rsid w:val="004B505E"/>
    <w:rPr>
      <w:sz w:val="24"/>
      <w:szCs w:val="24"/>
    </w:rPr>
  </w:style>
  <w:style w:type="paragraph" w:styleId="af">
    <w:name w:val="List Paragraph"/>
    <w:basedOn w:val="a0"/>
    <w:uiPriority w:val="34"/>
    <w:qFormat/>
    <w:rsid w:val="00CF2599"/>
    <w:pPr>
      <w:ind w:left="720"/>
      <w:contextualSpacing/>
    </w:pPr>
  </w:style>
  <w:style w:type="paragraph" w:styleId="af0">
    <w:name w:val="Balloon Text"/>
    <w:basedOn w:val="a0"/>
    <w:link w:val="af1"/>
    <w:rsid w:val="002F040A"/>
    <w:rPr>
      <w:rFonts w:ascii="Tahoma" w:hAnsi="Tahoma"/>
      <w:sz w:val="16"/>
      <w:szCs w:val="16"/>
    </w:rPr>
  </w:style>
  <w:style w:type="character" w:customStyle="1" w:styleId="af1">
    <w:name w:val="Текст выноски Знак"/>
    <w:link w:val="af0"/>
    <w:rsid w:val="002F040A"/>
    <w:rPr>
      <w:rFonts w:ascii="Tahoma" w:hAnsi="Tahoma" w:cs="Tahoma"/>
      <w:sz w:val="16"/>
      <w:szCs w:val="16"/>
    </w:rPr>
  </w:style>
  <w:style w:type="paragraph" w:styleId="af2">
    <w:name w:val="endnote text"/>
    <w:basedOn w:val="a0"/>
    <w:link w:val="af3"/>
    <w:rsid w:val="00303405"/>
    <w:rPr>
      <w:sz w:val="20"/>
      <w:szCs w:val="20"/>
    </w:rPr>
  </w:style>
  <w:style w:type="character" w:customStyle="1" w:styleId="af3">
    <w:name w:val="Текст концевой сноски Знак"/>
    <w:basedOn w:val="a1"/>
    <w:link w:val="af2"/>
    <w:rsid w:val="00303405"/>
  </w:style>
  <w:style w:type="character" w:styleId="af4">
    <w:name w:val="endnote reference"/>
    <w:rsid w:val="00303405"/>
    <w:rPr>
      <w:vertAlign w:val="superscript"/>
    </w:rPr>
  </w:style>
  <w:style w:type="paragraph" w:styleId="af5">
    <w:name w:val="footnote text"/>
    <w:basedOn w:val="a0"/>
    <w:link w:val="af6"/>
    <w:rsid w:val="00303405"/>
    <w:rPr>
      <w:sz w:val="20"/>
      <w:szCs w:val="20"/>
    </w:rPr>
  </w:style>
  <w:style w:type="character" w:customStyle="1" w:styleId="af6">
    <w:name w:val="Текст сноски Знак"/>
    <w:basedOn w:val="a1"/>
    <w:link w:val="af5"/>
    <w:rsid w:val="00303405"/>
  </w:style>
  <w:style w:type="character" w:styleId="af7">
    <w:name w:val="footnote reference"/>
    <w:rsid w:val="00303405"/>
    <w:rPr>
      <w:vertAlign w:val="superscript"/>
    </w:rPr>
  </w:style>
  <w:style w:type="paragraph" w:styleId="af8">
    <w:name w:val="Document Map"/>
    <w:basedOn w:val="a0"/>
    <w:link w:val="af9"/>
    <w:rsid w:val="00956A96"/>
    <w:rPr>
      <w:rFonts w:ascii="Tahoma" w:hAnsi="Tahoma"/>
      <w:sz w:val="16"/>
      <w:szCs w:val="16"/>
    </w:rPr>
  </w:style>
  <w:style w:type="character" w:customStyle="1" w:styleId="af9">
    <w:name w:val="Схема документа Знак"/>
    <w:link w:val="af8"/>
    <w:rsid w:val="00956A96"/>
    <w:rPr>
      <w:rFonts w:ascii="Tahoma" w:hAnsi="Tahoma" w:cs="Tahoma"/>
      <w:sz w:val="16"/>
      <w:szCs w:val="16"/>
    </w:rPr>
  </w:style>
  <w:style w:type="paragraph" w:customStyle="1" w:styleId="Noeeu1">
    <w:name w:val="Noeeu1"/>
    <w:rsid w:val="009860FE"/>
    <w:pPr>
      <w:widowControl w:val="0"/>
      <w:overflowPunct w:val="0"/>
      <w:autoSpaceDE w:val="0"/>
      <w:autoSpaceDN w:val="0"/>
      <w:adjustRightInd w:val="0"/>
      <w:textAlignment w:val="baseline"/>
    </w:pPr>
  </w:style>
  <w:style w:type="character" w:styleId="afa">
    <w:name w:val="annotation reference"/>
    <w:rsid w:val="00363E3E"/>
    <w:rPr>
      <w:sz w:val="16"/>
      <w:szCs w:val="16"/>
    </w:rPr>
  </w:style>
  <w:style w:type="paragraph" w:styleId="afb">
    <w:name w:val="annotation text"/>
    <w:basedOn w:val="a0"/>
    <w:link w:val="afc"/>
    <w:rsid w:val="00363E3E"/>
    <w:rPr>
      <w:sz w:val="20"/>
      <w:szCs w:val="20"/>
    </w:rPr>
  </w:style>
  <w:style w:type="character" w:customStyle="1" w:styleId="afc">
    <w:name w:val="Текст примечания Знак"/>
    <w:basedOn w:val="a1"/>
    <w:link w:val="afb"/>
    <w:rsid w:val="00363E3E"/>
  </w:style>
  <w:style w:type="paragraph" w:styleId="afd">
    <w:name w:val="annotation subject"/>
    <w:basedOn w:val="afb"/>
    <w:next w:val="afb"/>
    <w:link w:val="afe"/>
    <w:rsid w:val="00363E3E"/>
    <w:rPr>
      <w:b/>
      <w:bCs/>
    </w:rPr>
  </w:style>
  <w:style w:type="character" w:customStyle="1" w:styleId="afe">
    <w:name w:val="Тема примечания Знак"/>
    <w:link w:val="afd"/>
    <w:rsid w:val="00363E3E"/>
    <w:rPr>
      <w:b/>
      <w:bCs/>
    </w:rPr>
  </w:style>
  <w:style w:type="character" w:customStyle="1" w:styleId="30">
    <w:name w:val="Заголовок 3 Знак"/>
    <w:basedOn w:val="a1"/>
    <w:link w:val="3"/>
    <w:rsid w:val="00A504EF"/>
    <w:rPr>
      <w:rFonts w:ascii="Arial" w:hAnsi="Arial" w:cs="Arial"/>
      <w:b/>
      <w:bCs/>
      <w:sz w:val="26"/>
      <w:szCs w:val="26"/>
    </w:rPr>
  </w:style>
  <w:style w:type="character" w:customStyle="1" w:styleId="s3">
    <w:name w:val="s3"/>
    <w:basedOn w:val="a1"/>
    <w:rsid w:val="00E02B6B"/>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basedOn w:val="a1"/>
    <w:rsid w:val="00E02B6B"/>
    <w:rPr>
      <w:rFonts w:ascii="Times New Roman" w:hAnsi="Times New Roman" w:cs="Times New Roman" w:hint="default"/>
      <w:i/>
      <w:iCs/>
      <w:color w:val="333399"/>
      <w:u w:val="single"/>
    </w:rPr>
  </w:style>
  <w:style w:type="paragraph" w:customStyle="1" w:styleId="a">
    <w:name w:val="МПР текст"/>
    <w:basedOn w:val="a0"/>
    <w:autoRedefine/>
    <w:uiPriority w:val="99"/>
    <w:rsid w:val="001875E9"/>
    <w:pPr>
      <w:numPr>
        <w:numId w:val="2"/>
      </w:numPr>
      <w:autoSpaceDE w:val="0"/>
      <w:autoSpaceDN w:val="0"/>
      <w:adjustRightInd w:val="0"/>
      <w:ind w:left="0" w:firstLine="567"/>
      <w:jc w:val="both"/>
    </w:pPr>
    <w:rPr>
      <w:rFonts w:eastAsia="TimesNewRomanPSMT+1"/>
      <w:iCs/>
      <w:color w:val="000000"/>
      <w:spacing w:val="2"/>
      <w:sz w:val="28"/>
      <w:szCs w:val="28"/>
      <w:shd w:val="clear" w:color="auto" w:fill="FFFFFF"/>
    </w:rPr>
  </w:style>
  <w:style w:type="paragraph" w:styleId="aff">
    <w:name w:val="No Spacing"/>
    <w:uiPriority w:val="1"/>
    <w:qFormat/>
    <w:rsid w:val="009A72D7"/>
    <w:rPr>
      <w:sz w:val="24"/>
      <w:szCs w:val="24"/>
    </w:rPr>
  </w:style>
  <w:style w:type="character" w:customStyle="1" w:styleId="14">
    <w:name w:val="Неразрешенное упоминание1"/>
    <w:basedOn w:val="a1"/>
    <w:uiPriority w:val="99"/>
    <w:semiHidden/>
    <w:unhideWhenUsed/>
    <w:rsid w:val="002D6E63"/>
    <w:rPr>
      <w:color w:val="605E5C"/>
      <w:shd w:val="clear" w:color="auto" w:fill="E1DFDD"/>
    </w:rPr>
  </w:style>
  <w:style w:type="character" w:customStyle="1" w:styleId="a7">
    <w:name w:val="Обычный (Интернет) Знак"/>
    <w:aliases w:val="webb Знак,Знак Знак3 Знак,Знак Знак Знак,Знак4 Знак Знак Знак,Обычный (Web) Знак,Знак4 Знак1,Знак4 Знак Знак Знак Знак Знак,Знак4 Знак Знак1"/>
    <w:link w:val="a6"/>
    <w:locked/>
    <w:rsid w:val="003F24D5"/>
    <w:rPr>
      <w:sz w:val="24"/>
      <w:szCs w:val="24"/>
    </w:rPr>
  </w:style>
  <w:style w:type="paragraph" w:styleId="aff0">
    <w:name w:val="Body Text"/>
    <w:basedOn w:val="a0"/>
    <w:link w:val="aff1"/>
    <w:uiPriority w:val="1"/>
    <w:qFormat/>
    <w:rsid w:val="003F24D5"/>
    <w:pPr>
      <w:widowControl w:val="0"/>
      <w:autoSpaceDE w:val="0"/>
      <w:autoSpaceDN w:val="0"/>
    </w:pPr>
    <w:rPr>
      <w:sz w:val="28"/>
      <w:szCs w:val="28"/>
      <w:lang w:eastAsia="en-US"/>
    </w:rPr>
  </w:style>
  <w:style w:type="character" w:customStyle="1" w:styleId="aff1">
    <w:name w:val="Основной текст Знак"/>
    <w:basedOn w:val="a1"/>
    <w:link w:val="aff0"/>
    <w:uiPriority w:val="1"/>
    <w:rsid w:val="003F24D5"/>
    <w:rPr>
      <w:sz w:val="28"/>
      <w:szCs w:val="28"/>
      <w:lang w:eastAsia="en-US"/>
    </w:rPr>
  </w:style>
  <w:style w:type="paragraph" w:styleId="aff2">
    <w:name w:val="Subtitle"/>
    <w:basedOn w:val="a0"/>
    <w:next w:val="a0"/>
    <w:link w:val="aff3"/>
    <w:qFormat/>
    <w:rsid w:val="002261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3">
    <w:name w:val="Подзаголовок Знак"/>
    <w:basedOn w:val="a1"/>
    <w:link w:val="aff2"/>
    <w:rsid w:val="0022614E"/>
    <w:rPr>
      <w:rFonts w:asciiTheme="minorHAnsi" w:eastAsiaTheme="minorEastAsia" w:hAnsiTheme="minorHAnsi" w:cstheme="minorBidi"/>
      <w:color w:val="5A5A5A" w:themeColor="text1" w:themeTint="A5"/>
      <w:spacing w:val="15"/>
      <w:sz w:val="22"/>
      <w:szCs w:val="22"/>
    </w:rPr>
  </w:style>
  <w:style w:type="character" w:customStyle="1" w:styleId="currentdocdiv">
    <w:name w:val="currentdocdiv"/>
    <w:basedOn w:val="a1"/>
    <w:rsid w:val="00CB1432"/>
  </w:style>
  <w:style w:type="paragraph" w:styleId="aff4">
    <w:name w:val="Revision"/>
    <w:hidden/>
    <w:uiPriority w:val="99"/>
    <w:semiHidden/>
    <w:rsid w:val="000455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856">
      <w:bodyDiv w:val="1"/>
      <w:marLeft w:val="0"/>
      <w:marRight w:val="0"/>
      <w:marTop w:val="0"/>
      <w:marBottom w:val="0"/>
      <w:divBdr>
        <w:top w:val="none" w:sz="0" w:space="0" w:color="auto"/>
        <w:left w:val="none" w:sz="0" w:space="0" w:color="auto"/>
        <w:bottom w:val="none" w:sz="0" w:space="0" w:color="auto"/>
        <w:right w:val="none" w:sz="0" w:space="0" w:color="auto"/>
      </w:divBdr>
    </w:div>
    <w:div w:id="85152989">
      <w:bodyDiv w:val="1"/>
      <w:marLeft w:val="0"/>
      <w:marRight w:val="0"/>
      <w:marTop w:val="0"/>
      <w:marBottom w:val="0"/>
      <w:divBdr>
        <w:top w:val="none" w:sz="0" w:space="0" w:color="auto"/>
        <w:left w:val="none" w:sz="0" w:space="0" w:color="auto"/>
        <w:bottom w:val="none" w:sz="0" w:space="0" w:color="auto"/>
        <w:right w:val="none" w:sz="0" w:space="0" w:color="auto"/>
      </w:divBdr>
    </w:div>
    <w:div w:id="297535472">
      <w:bodyDiv w:val="1"/>
      <w:marLeft w:val="0"/>
      <w:marRight w:val="0"/>
      <w:marTop w:val="0"/>
      <w:marBottom w:val="0"/>
      <w:divBdr>
        <w:top w:val="none" w:sz="0" w:space="0" w:color="auto"/>
        <w:left w:val="none" w:sz="0" w:space="0" w:color="auto"/>
        <w:bottom w:val="none" w:sz="0" w:space="0" w:color="auto"/>
        <w:right w:val="none" w:sz="0" w:space="0" w:color="auto"/>
      </w:divBdr>
    </w:div>
    <w:div w:id="310866973">
      <w:bodyDiv w:val="1"/>
      <w:marLeft w:val="0"/>
      <w:marRight w:val="0"/>
      <w:marTop w:val="0"/>
      <w:marBottom w:val="0"/>
      <w:divBdr>
        <w:top w:val="none" w:sz="0" w:space="0" w:color="auto"/>
        <w:left w:val="none" w:sz="0" w:space="0" w:color="auto"/>
        <w:bottom w:val="none" w:sz="0" w:space="0" w:color="auto"/>
        <w:right w:val="none" w:sz="0" w:space="0" w:color="auto"/>
      </w:divBdr>
    </w:div>
    <w:div w:id="448162157">
      <w:bodyDiv w:val="1"/>
      <w:marLeft w:val="0"/>
      <w:marRight w:val="0"/>
      <w:marTop w:val="0"/>
      <w:marBottom w:val="0"/>
      <w:divBdr>
        <w:top w:val="none" w:sz="0" w:space="0" w:color="auto"/>
        <w:left w:val="none" w:sz="0" w:space="0" w:color="auto"/>
        <w:bottom w:val="none" w:sz="0" w:space="0" w:color="auto"/>
        <w:right w:val="none" w:sz="0" w:space="0" w:color="auto"/>
      </w:divBdr>
    </w:div>
    <w:div w:id="450826567">
      <w:bodyDiv w:val="1"/>
      <w:marLeft w:val="0"/>
      <w:marRight w:val="0"/>
      <w:marTop w:val="0"/>
      <w:marBottom w:val="0"/>
      <w:divBdr>
        <w:top w:val="none" w:sz="0" w:space="0" w:color="auto"/>
        <w:left w:val="none" w:sz="0" w:space="0" w:color="auto"/>
        <w:bottom w:val="none" w:sz="0" w:space="0" w:color="auto"/>
        <w:right w:val="none" w:sz="0" w:space="0" w:color="auto"/>
      </w:divBdr>
    </w:div>
    <w:div w:id="458036868">
      <w:bodyDiv w:val="1"/>
      <w:marLeft w:val="0"/>
      <w:marRight w:val="0"/>
      <w:marTop w:val="0"/>
      <w:marBottom w:val="0"/>
      <w:divBdr>
        <w:top w:val="none" w:sz="0" w:space="0" w:color="auto"/>
        <w:left w:val="none" w:sz="0" w:space="0" w:color="auto"/>
        <w:bottom w:val="none" w:sz="0" w:space="0" w:color="auto"/>
        <w:right w:val="none" w:sz="0" w:space="0" w:color="auto"/>
      </w:divBdr>
      <w:divsChild>
        <w:div w:id="372775371">
          <w:marLeft w:val="0"/>
          <w:marRight w:val="0"/>
          <w:marTop w:val="0"/>
          <w:marBottom w:val="0"/>
          <w:divBdr>
            <w:top w:val="none" w:sz="0" w:space="0" w:color="auto"/>
            <w:left w:val="none" w:sz="0" w:space="0" w:color="auto"/>
            <w:bottom w:val="none" w:sz="0" w:space="0" w:color="auto"/>
            <w:right w:val="none" w:sz="0" w:space="0" w:color="auto"/>
          </w:divBdr>
        </w:div>
      </w:divsChild>
    </w:div>
    <w:div w:id="588271527">
      <w:bodyDiv w:val="1"/>
      <w:marLeft w:val="0"/>
      <w:marRight w:val="0"/>
      <w:marTop w:val="0"/>
      <w:marBottom w:val="0"/>
      <w:divBdr>
        <w:top w:val="none" w:sz="0" w:space="0" w:color="auto"/>
        <w:left w:val="none" w:sz="0" w:space="0" w:color="auto"/>
        <w:bottom w:val="none" w:sz="0" w:space="0" w:color="auto"/>
        <w:right w:val="none" w:sz="0" w:space="0" w:color="auto"/>
      </w:divBdr>
    </w:div>
    <w:div w:id="664010995">
      <w:bodyDiv w:val="1"/>
      <w:marLeft w:val="0"/>
      <w:marRight w:val="0"/>
      <w:marTop w:val="0"/>
      <w:marBottom w:val="0"/>
      <w:divBdr>
        <w:top w:val="none" w:sz="0" w:space="0" w:color="auto"/>
        <w:left w:val="none" w:sz="0" w:space="0" w:color="auto"/>
        <w:bottom w:val="none" w:sz="0" w:space="0" w:color="auto"/>
        <w:right w:val="none" w:sz="0" w:space="0" w:color="auto"/>
      </w:divBdr>
    </w:div>
    <w:div w:id="686491022">
      <w:bodyDiv w:val="1"/>
      <w:marLeft w:val="0"/>
      <w:marRight w:val="0"/>
      <w:marTop w:val="0"/>
      <w:marBottom w:val="0"/>
      <w:divBdr>
        <w:top w:val="none" w:sz="0" w:space="0" w:color="auto"/>
        <w:left w:val="none" w:sz="0" w:space="0" w:color="auto"/>
        <w:bottom w:val="none" w:sz="0" w:space="0" w:color="auto"/>
        <w:right w:val="none" w:sz="0" w:space="0" w:color="auto"/>
      </w:divBdr>
    </w:div>
    <w:div w:id="722287302">
      <w:bodyDiv w:val="1"/>
      <w:marLeft w:val="0"/>
      <w:marRight w:val="0"/>
      <w:marTop w:val="0"/>
      <w:marBottom w:val="0"/>
      <w:divBdr>
        <w:top w:val="none" w:sz="0" w:space="0" w:color="auto"/>
        <w:left w:val="none" w:sz="0" w:space="0" w:color="auto"/>
        <w:bottom w:val="none" w:sz="0" w:space="0" w:color="auto"/>
        <w:right w:val="none" w:sz="0" w:space="0" w:color="auto"/>
      </w:divBdr>
    </w:div>
    <w:div w:id="810680797">
      <w:bodyDiv w:val="1"/>
      <w:marLeft w:val="0"/>
      <w:marRight w:val="0"/>
      <w:marTop w:val="0"/>
      <w:marBottom w:val="0"/>
      <w:divBdr>
        <w:top w:val="none" w:sz="0" w:space="0" w:color="auto"/>
        <w:left w:val="none" w:sz="0" w:space="0" w:color="auto"/>
        <w:bottom w:val="none" w:sz="0" w:space="0" w:color="auto"/>
        <w:right w:val="none" w:sz="0" w:space="0" w:color="auto"/>
      </w:divBdr>
    </w:div>
    <w:div w:id="816917728">
      <w:bodyDiv w:val="1"/>
      <w:marLeft w:val="0"/>
      <w:marRight w:val="0"/>
      <w:marTop w:val="0"/>
      <w:marBottom w:val="0"/>
      <w:divBdr>
        <w:top w:val="none" w:sz="0" w:space="0" w:color="auto"/>
        <w:left w:val="none" w:sz="0" w:space="0" w:color="auto"/>
        <w:bottom w:val="none" w:sz="0" w:space="0" w:color="auto"/>
        <w:right w:val="none" w:sz="0" w:space="0" w:color="auto"/>
      </w:divBdr>
      <w:divsChild>
        <w:div w:id="292903126">
          <w:marLeft w:val="0"/>
          <w:marRight w:val="0"/>
          <w:marTop w:val="0"/>
          <w:marBottom w:val="0"/>
          <w:divBdr>
            <w:top w:val="none" w:sz="0" w:space="0" w:color="auto"/>
            <w:left w:val="none" w:sz="0" w:space="0" w:color="auto"/>
            <w:bottom w:val="none" w:sz="0" w:space="0" w:color="auto"/>
            <w:right w:val="none" w:sz="0" w:space="0" w:color="auto"/>
          </w:divBdr>
        </w:div>
      </w:divsChild>
    </w:div>
    <w:div w:id="849753700">
      <w:bodyDiv w:val="1"/>
      <w:marLeft w:val="0"/>
      <w:marRight w:val="0"/>
      <w:marTop w:val="0"/>
      <w:marBottom w:val="0"/>
      <w:divBdr>
        <w:top w:val="none" w:sz="0" w:space="0" w:color="auto"/>
        <w:left w:val="none" w:sz="0" w:space="0" w:color="auto"/>
        <w:bottom w:val="none" w:sz="0" w:space="0" w:color="auto"/>
        <w:right w:val="none" w:sz="0" w:space="0" w:color="auto"/>
      </w:divBdr>
    </w:div>
    <w:div w:id="867763496">
      <w:bodyDiv w:val="1"/>
      <w:marLeft w:val="0"/>
      <w:marRight w:val="0"/>
      <w:marTop w:val="0"/>
      <w:marBottom w:val="0"/>
      <w:divBdr>
        <w:top w:val="none" w:sz="0" w:space="0" w:color="auto"/>
        <w:left w:val="none" w:sz="0" w:space="0" w:color="auto"/>
        <w:bottom w:val="none" w:sz="0" w:space="0" w:color="auto"/>
        <w:right w:val="none" w:sz="0" w:space="0" w:color="auto"/>
      </w:divBdr>
    </w:div>
    <w:div w:id="945161065">
      <w:bodyDiv w:val="1"/>
      <w:marLeft w:val="0"/>
      <w:marRight w:val="0"/>
      <w:marTop w:val="0"/>
      <w:marBottom w:val="0"/>
      <w:divBdr>
        <w:top w:val="none" w:sz="0" w:space="0" w:color="auto"/>
        <w:left w:val="none" w:sz="0" w:space="0" w:color="auto"/>
        <w:bottom w:val="none" w:sz="0" w:space="0" w:color="auto"/>
        <w:right w:val="none" w:sz="0" w:space="0" w:color="auto"/>
      </w:divBdr>
    </w:div>
    <w:div w:id="984164182">
      <w:bodyDiv w:val="1"/>
      <w:marLeft w:val="0"/>
      <w:marRight w:val="0"/>
      <w:marTop w:val="0"/>
      <w:marBottom w:val="0"/>
      <w:divBdr>
        <w:top w:val="none" w:sz="0" w:space="0" w:color="auto"/>
        <w:left w:val="none" w:sz="0" w:space="0" w:color="auto"/>
        <w:bottom w:val="none" w:sz="0" w:space="0" w:color="auto"/>
        <w:right w:val="none" w:sz="0" w:space="0" w:color="auto"/>
      </w:divBdr>
    </w:div>
    <w:div w:id="1015303120">
      <w:bodyDiv w:val="1"/>
      <w:marLeft w:val="0"/>
      <w:marRight w:val="0"/>
      <w:marTop w:val="0"/>
      <w:marBottom w:val="0"/>
      <w:divBdr>
        <w:top w:val="none" w:sz="0" w:space="0" w:color="auto"/>
        <w:left w:val="none" w:sz="0" w:space="0" w:color="auto"/>
        <w:bottom w:val="none" w:sz="0" w:space="0" w:color="auto"/>
        <w:right w:val="none" w:sz="0" w:space="0" w:color="auto"/>
      </w:divBdr>
      <w:divsChild>
        <w:div w:id="2061635787">
          <w:marLeft w:val="0"/>
          <w:marRight w:val="0"/>
          <w:marTop w:val="0"/>
          <w:marBottom w:val="0"/>
          <w:divBdr>
            <w:top w:val="none" w:sz="0" w:space="0" w:color="auto"/>
            <w:left w:val="none" w:sz="0" w:space="0" w:color="auto"/>
            <w:bottom w:val="none" w:sz="0" w:space="0" w:color="auto"/>
            <w:right w:val="none" w:sz="0" w:space="0" w:color="auto"/>
          </w:divBdr>
          <w:divsChild>
            <w:div w:id="283536695">
              <w:marLeft w:val="0"/>
              <w:marRight w:val="0"/>
              <w:marTop w:val="0"/>
              <w:marBottom w:val="0"/>
              <w:divBdr>
                <w:top w:val="none" w:sz="0" w:space="0" w:color="auto"/>
                <w:left w:val="none" w:sz="0" w:space="0" w:color="auto"/>
                <w:bottom w:val="none" w:sz="0" w:space="0" w:color="auto"/>
                <w:right w:val="none" w:sz="0" w:space="0" w:color="auto"/>
              </w:divBdr>
            </w:div>
            <w:div w:id="285040679">
              <w:marLeft w:val="0"/>
              <w:marRight w:val="0"/>
              <w:marTop w:val="0"/>
              <w:marBottom w:val="0"/>
              <w:divBdr>
                <w:top w:val="none" w:sz="0" w:space="0" w:color="auto"/>
                <w:left w:val="none" w:sz="0" w:space="0" w:color="auto"/>
                <w:bottom w:val="none" w:sz="0" w:space="0" w:color="auto"/>
                <w:right w:val="none" w:sz="0" w:space="0" w:color="auto"/>
              </w:divBdr>
            </w:div>
            <w:div w:id="870848143">
              <w:marLeft w:val="0"/>
              <w:marRight w:val="0"/>
              <w:marTop w:val="0"/>
              <w:marBottom w:val="0"/>
              <w:divBdr>
                <w:top w:val="none" w:sz="0" w:space="0" w:color="auto"/>
                <w:left w:val="none" w:sz="0" w:space="0" w:color="auto"/>
                <w:bottom w:val="none" w:sz="0" w:space="0" w:color="auto"/>
                <w:right w:val="none" w:sz="0" w:space="0" w:color="auto"/>
              </w:divBdr>
            </w:div>
            <w:div w:id="1780175694">
              <w:marLeft w:val="0"/>
              <w:marRight w:val="0"/>
              <w:marTop w:val="0"/>
              <w:marBottom w:val="0"/>
              <w:divBdr>
                <w:top w:val="none" w:sz="0" w:space="0" w:color="auto"/>
                <w:left w:val="none" w:sz="0" w:space="0" w:color="auto"/>
                <w:bottom w:val="none" w:sz="0" w:space="0" w:color="auto"/>
                <w:right w:val="none" w:sz="0" w:space="0" w:color="auto"/>
              </w:divBdr>
            </w:div>
            <w:div w:id="1790124351">
              <w:marLeft w:val="0"/>
              <w:marRight w:val="0"/>
              <w:marTop w:val="0"/>
              <w:marBottom w:val="0"/>
              <w:divBdr>
                <w:top w:val="none" w:sz="0" w:space="0" w:color="auto"/>
                <w:left w:val="none" w:sz="0" w:space="0" w:color="auto"/>
                <w:bottom w:val="none" w:sz="0" w:space="0" w:color="auto"/>
                <w:right w:val="none" w:sz="0" w:space="0" w:color="auto"/>
              </w:divBdr>
            </w:div>
            <w:div w:id="202251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5811">
      <w:bodyDiv w:val="1"/>
      <w:marLeft w:val="0"/>
      <w:marRight w:val="0"/>
      <w:marTop w:val="0"/>
      <w:marBottom w:val="0"/>
      <w:divBdr>
        <w:top w:val="none" w:sz="0" w:space="0" w:color="auto"/>
        <w:left w:val="none" w:sz="0" w:space="0" w:color="auto"/>
        <w:bottom w:val="none" w:sz="0" w:space="0" w:color="auto"/>
        <w:right w:val="none" w:sz="0" w:space="0" w:color="auto"/>
      </w:divBdr>
    </w:div>
    <w:div w:id="1059985276">
      <w:bodyDiv w:val="1"/>
      <w:marLeft w:val="0"/>
      <w:marRight w:val="0"/>
      <w:marTop w:val="0"/>
      <w:marBottom w:val="0"/>
      <w:divBdr>
        <w:top w:val="none" w:sz="0" w:space="0" w:color="auto"/>
        <w:left w:val="none" w:sz="0" w:space="0" w:color="auto"/>
        <w:bottom w:val="none" w:sz="0" w:space="0" w:color="auto"/>
        <w:right w:val="none" w:sz="0" w:space="0" w:color="auto"/>
      </w:divBdr>
      <w:divsChild>
        <w:div w:id="22872105">
          <w:marLeft w:val="0"/>
          <w:marRight w:val="0"/>
          <w:marTop w:val="0"/>
          <w:marBottom w:val="0"/>
          <w:divBdr>
            <w:top w:val="none" w:sz="0" w:space="0" w:color="auto"/>
            <w:left w:val="none" w:sz="0" w:space="0" w:color="auto"/>
            <w:bottom w:val="none" w:sz="0" w:space="0" w:color="auto"/>
            <w:right w:val="none" w:sz="0" w:space="0" w:color="auto"/>
          </w:divBdr>
          <w:divsChild>
            <w:div w:id="3592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532">
      <w:bodyDiv w:val="1"/>
      <w:marLeft w:val="0"/>
      <w:marRight w:val="0"/>
      <w:marTop w:val="0"/>
      <w:marBottom w:val="0"/>
      <w:divBdr>
        <w:top w:val="none" w:sz="0" w:space="0" w:color="auto"/>
        <w:left w:val="none" w:sz="0" w:space="0" w:color="auto"/>
        <w:bottom w:val="none" w:sz="0" w:space="0" w:color="auto"/>
        <w:right w:val="none" w:sz="0" w:space="0" w:color="auto"/>
      </w:divBdr>
      <w:divsChild>
        <w:div w:id="392974410">
          <w:marLeft w:val="0"/>
          <w:marRight w:val="0"/>
          <w:marTop w:val="0"/>
          <w:marBottom w:val="0"/>
          <w:divBdr>
            <w:top w:val="none" w:sz="0" w:space="0" w:color="auto"/>
            <w:left w:val="none" w:sz="0" w:space="0" w:color="auto"/>
            <w:bottom w:val="none" w:sz="0" w:space="0" w:color="auto"/>
            <w:right w:val="none" w:sz="0" w:space="0" w:color="auto"/>
          </w:divBdr>
          <w:divsChild>
            <w:div w:id="8891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0511">
      <w:bodyDiv w:val="1"/>
      <w:marLeft w:val="0"/>
      <w:marRight w:val="0"/>
      <w:marTop w:val="0"/>
      <w:marBottom w:val="0"/>
      <w:divBdr>
        <w:top w:val="none" w:sz="0" w:space="0" w:color="auto"/>
        <w:left w:val="none" w:sz="0" w:space="0" w:color="auto"/>
        <w:bottom w:val="none" w:sz="0" w:space="0" w:color="auto"/>
        <w:right w:val="none" w:sz="0" w:space="0" w:color="auto"/>
      </w:divBdr>
    </w:div>
    <w:div w:id="1467552864">
      <w:bodyDiv w:val="1"/>
      <w:marLeft w:val="0"/>
      <w:marRight w:val="0"/>
      <w:marTop w:val="0"/>
      <w:marBottom w:val="0"/>
      <w:divBdr>
        <w:top w:val="none" w:sz="0" w:space="0" w:color="auto"/>
        <w:left w:val="none" w:sz="0" w:space="0" w:color="auto"/>
        <w:bottom w:val="none" w:sz="0" w:space="0" w:color="auto"/>
        <w:right w:val="none" w:sz="0" w:space="0" w:color="auto"/>
      </w:divBdr>
    </w:div>
    <w:div w:id="1633749320">
      <w:bodyDiv w:val="1"/>
      <w:marLeft w:val="0"/>
      <w:marRight w:val="0"/>
      <w:marTop w:val="0"/>
      <w:marBottom w:val="0"/>
      <w:divBdr>
        <w:top w:val="none" w:sz="0" w:space="0" w:color="auto"/>
        <w:left w:val="none" w:sz="0" w:space="0" w:color="auto"/>
        <w:bottom w:val="none" w:sz="0" w:space="0" w:color="auto"/>
        <w:right w:val="none" w:sz="0" w:space="0" w:color="auto"/>
      </w:divBdr>
    </w:div>
    <w:div w:id="1647708797">
      <w:bodyDiv w:val="1"/>
      <w:marLeft w:val="0"/>
      <w:marRight w:val="0"/>
      <w:marTop w:val="0"/>
      <w:marBottom w:val="0"/>
      <w:divBdr>
        <w:top w:val="none" w:sz="0" w:space="0" w:color="auto"/>
        <w:left w:val="none" w:sz="0" w:space="0" w:color="auto"/>
        <w:bottom w:val="none" w:sz="0" w:space="0" w:color="auto"/>
        <w:right w:val="none" w:sz="0" w:space="0" w:color="auto"/>
      </w:divBdr>
    </w:div>
    <w:div w:id="1648434254">
      <w:bodyDiv w:val="1"/>
      <w:marLeft w:val="0"/>
      <w:marRight w:val="0"/>
      <w:marTop w:val="0"/>
      <w:marBottom w:val="0"/>
      <w:divBdr>
        <w:top w:val="none" w:sz="0" w:space="0" w:color="auto"/>
        <w:left w:val="none" w:sz="0" w:space="0" w:color="auto"/>
        <w:bottom w:val="none" w:sz="0" w:space="0" w:color="auto"/>
        <w:right w:val="none" w:sz="0" w:space="0" w:color="auto"/>
      </w:divBdr>
    </w:div>
    <w:div w:id="1694261482">
      <w:bodyDiv w:val="1"/>
      <w:marLeft w:val="0"/>
      <w:marRight w:val="0"/>
      <w:marTop w:val="0"/>
      <w:marBottom w:val="0"/>
      <w:divBdr>
        <w:top w:val="none" w:sz="0" w:space="0" w:color="auto"/>
        <w:left w:val="none" w:sz="0" w:space="0" w:color="auto"/>
        <w:bottom w:val="none" w:sz="0" w:space="0" w:color="auto"/>
        <w:right w:val="none" w:sz="0" w:space="0" w:color="auto"/>
      </w:divBdr>
    </w:div>
    <w:div w:id="1824810007">
      <w:bodyDiv w:val="1"/>
      <w:marLeft w:val="0"/>
      <w:marRight w:val="0"/>
      <w:marTop w:val="0"/>
      <w:marBottom w:val="0"/>
      <w:divBdr>
        <w:top w:val="none" w:sz="0" w:space="0" w:color="auto"/>
        <w:left w:val="none" w:sz="0" w:space="0" w:color="auto"/>
        <w:bottom w:val="none" w:sz="0" w:space="0" w:color="auto"/>
        <w:right w:val="none" w:sz="0" w:space="0" w:color="auto"/>
      </w:divBdr>
    </w:div>
    <w:div w:id="1877812551">
      <w:bodyDiv w:val="1"/>
      <w:marLeft w:val="0"/>
      <w:marRight w:val="0"/>
      <w:marTop w:val="0"/>
      <w:marBottom w:val="0"/>
      <w:divBdr>
        <w:top w:val="none" w:sz="0" w:space="0" w:color="auto"/>
        <w:left w:val="none" w:sz="0" w:space="0" w:color="auto"/>
        <w:bottom w:val="none" w:sz="0" w:space="0" w:color="auto"/>
        <w:right w:val="none" w:sz="0" w:space="0" w:color="auto"/>
      </w:divBdr>
    </w:div>
    <w:div w:id="1941792983">
      <w:bodyDiv w:val="1"/>
      <w:marLeft w:val="0"/>
      <w:marRight w:val="0"/>
      <w:marTop w:val="0"/>
      <w:marBottom w:val="0"/>
      <w:divBdr>
        <w:top w:val="none" w:sz="0" w:space="0" w:color="auto"/>
        <w:left w:val="none" w:sz="0" w:space="0" w:color="auto"/>
        <w:bottom w:val="none" w:sz="0" w:space="0" w:color="auto"/>
        <w:right w:val="none" w:sz="0" w:space="0" w:color="auto"/>
      </w:divBdr>
      <w:divsChild>
        <w:div w:id="556548947">
          <w:marLeft w:val="0"/>
          <w:marRight w:val="0"/>
          <w:marTop w:val="0"/>
          <w:marBottom w:val="0"/>
          <w:divBdr>
            <w:top w:val="none" w:sz="0" w:space="0" w:color="auto"/>
            <w:left w:val="none" w:sz="0" w:space="0" w:color="auto"/>
            <w:bottom w:val="none" w:sz="0" w:space="0" w:color="auto"/>
            <w:right w:val="none" w:sz="0" w:space="0" w:color="auto"/>
          </w:divBdr>
        </w:div>
      </w:divsChild>
    </w:div>
    <w:div w:id="1952980487">
      <w:bodyDiv w:val="1"/>
      <w:marLeft w:val="0"/>
      <w:marRight w:val="0"/>
      <w:marTop w:val="0"/>
      <w:marBottom w:val="0"/>
      <w:divBdr>
        <w:top w:val="none" w:sz="0" w:space="0" w:color="auto"/>
        <w:left w:val="none" w:sz="0" w:space="0" w:color="auto"/>
        <w:bottom w:val="none" w:sz="0" w:space="0" w:color="auto"/>
        <w:right w:val="none" w:sz="0" w:space="0" w:color="auto"/>
      </w:divBdr>
    </w:div>
    <w:div w:id="2008901506">
      <w:bodyDiv w:val="1"/>
      <w:marLeft w:val="0"/>
      <w:marRight w:val="0"/>
      <w:marTop w:val="0"/>
      <w:marBottom w:val="0"/>
      <w:divBdr>
        <w:top w:val="none" w:sz="0" w:space="0" w:color="auto"/>
        <w:left w:val="none" w:sz="0" w:space="0" w:color="auto"/>
        <w:bottom w:val="none" w:sz="0" w:space="0" w:color="auto"/>
        <w:right w:val="none" w:sz="0" w:space="0" w:color="auto"/>
      </w:divBdr>
    </w:div>
    <w:div w:id="2025282393">
      <w:bodyDiv w:val="1"/>
      <w:marLeft w:val="0"/>
      <w:marRight w:val="0"/>
      <w:marTop w:val="0"/>
      <w:marBottom w:val="0"/>
      <w:divBdr>
        <w:top w:val="none" w:sz="0" w:space="0" w:color="auto"/>
        <w:left w:val="none" w:sz="0" w:space="0" w:color="auto"/>
        <w:bottom w:val="none" w:sz="0" w:space="0" w:color="auto"/>
        <w:right w:val="none" w:sz="0" w:space="0" w:color="auto"/>
      </w:divBdr>
      <w:divsChild>
        <w:div w:id="2065517606">
          <w:marLeft w:val="0"/>
          <w:marRight w:val="0"/>
          <w:marTop w:val="0"/>
          <w:marBottom w:val="0"/>
          <w:divBdr>
            <w:top w:val="none" w:sz="0" w:space="0" w:color="auto"/>
            <w:left w:val="none" w:sz="0" w:space="0" w:color="auto"/>
            <w:bottom w:val="none" w:sz="0" w:space="0" w:color="auto"/>
            <w:right w:val="none" w:sz="0" w:space="0" w:color="auto"/>
          </w:divBdr>
          <w:divsChild>
            <w:div w:id="26681402">
              <w:marLeft w:val="0"/>
              <w:marRight w:val="0"/>
              <w:marTop w:val="0"/>
              <w:marBottom w:val="0"/>
              <w:divBdr>
                <w:top w:val="none" w:sz="0" w:space="0" w:color="auto"/>
                <w:left w:val="none" w:sz="0" w:space="0" w:color="auto"/>
                <w:bottom w:val="none" w:sz="0" w:space="0" w:color="auto"/>
                <w:right w:val="none" w:sz="0" w:space="0" w:color="auto"/>
              </w:divBdr>
            </w:div>
            <w:div w:id="1396583647">
              <w:marLeft w:val="0"/>
              <w:marRight w:val="0"/>
              <w:marTop w:val="0"/>
              <w:marBottom w:val="0"/>
              <w:divBdr>
                <w:top w:val="none" w:sz="0" w:space="0" w:color="auto"/>
                <w:left w:val="none" w:sz="0" w:space="0" w:color="auto"/>
                <w:bottom w:val="none" w:sz="0" w:space="0" w:color="auto"/>
                <w:right w:val="none" w:sz="0" w:space="0" w:color="auto"/>
              </w:divBdr>
            </w:div>
            <w:div w:id="209566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6428">
      <w:bodyDiv w:val="1"/>
      <w:marLeft w:val="0"/>
      <w:marRight w:val="0"/>
      <w:marTop w:val="0"/>
      <w:marBottom w:val="0"/>
      <w:divBdr>
        <w:top w:val="none" w:sz="0" w:space="0" w:color="auto"/>
        <w:left w:val="none" w:sz="0" w:space="0" w:color="auto"/>
        <w:bottom w:val="none" w:sz="0" w:space="0" w:color="auto"/>
        <w:right w:val="none" w:sz="0" w:space="0" w:color="auto"/>
      </w:divBdr>
      <w:divsChild>
        <w:div w:id="549925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http://www.opengost.ru/uploads/posts/2011-02/4984097image003.gif"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http://www.opengost.ru/uploads/posts/2011-02/4984097image001.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0E0D-A7DA-4CFE-B905-CEFF59FE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14</Pages>
  <Words>4796</Words>
  <Characters>27339</Characters>
  <Application>Microsoft Office Word</Application>
  <DocSecurity>0</DocSecurity>
  <Lines>227</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vt:lpstr>
      <vt:lpstr>СТАНДАРТ</vt:lpstr>
    </vt:vector>
  </TitlesOfParts>
  <Company>CSD Center</Company>
  <LinksUpToDate>false</LinksUpToDate>
  <CharactersWithSpaces>32071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dc:title>
  <dc:creator>Olga</dc:creator>
  <cp:lastModifiedBy>Kazhmukhan NURYMBETOV</cp:lastModifiedBy>
  <cp:revision>9</cp:revision>
  <cp:lastPrinted>2012-06-04T04:46:00Z</cp:lastPrinted>
  <dcterms:created xsi:type="dcterms:W3CDTF">2022-05-28T15:40:00Z</dcterms:created>
  <dcterms:modified xsi:type="dcterms:W3CDTF">2022-05-30T14:35:00Z</dcterms:modified>
</cp:coreProperties>
</file>